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20" w:rsidRDefault="00AE1F20">
      <w:pPr>
        <w:rPr>
          <w:rFonts w:cs="Times New Roman"/>
          <w:sz w:val="84"/>
          <w:szCs w:val="84"/>
          <w:u w:val="single"/>
        </w:rPr>
      </w:pPr>
    </w:p>
    <w:p w:rsidR="00AE1F20" w:rsidRDefault="00AE1F20">
      <w:pPr>
        <w:rPr>
          <w:rFonts w:cs="Times New Roman"/>
          <w:sz w:val="84"/>
          <w:szCs w:val="84"/>
          <w:u w:val="single"/>
        </w:rPr>
      </w:pPr>
    </w:p>
    <w:p w:rsidR="00AE1F20" w:rsidRDefault="00AE1F20">
      <w:pPr>
        <w:rPr>
          <w:rFonts w:cs="Times New Roman"/>
          <w:sz w:val="84"/>
          <w:szCs w:val="84"/>
          <w:u w:val="single"/>
        </w:rPr>
      </w:pPr>
    </w:p>
    <w:p w:rsidR="00AE1F20" w:rsidRDefault="00AE1F20">
      <w:pPr>
        <w:rPr>
          <w:rFonts w:cs="Times New Roman"/>
          <w:sz w:val="84"/>
          <w:szCs w:val="84"/>
          <w:u w:val="single"/>
        </w:rPr>
      </w:pPr>
    </w:p>
    <w:p w:rsidR="00AE1F20" w:rsidRDefault="00AE1F20" w:rsidP="00F91B44">
      <w:pPr>
        <w:jc w:val="center"/>
        <w:rPr>
          <w:rFonts w:cs="Times New Roman"/>
          <w:sz w:val="84"/>
          <w:szCs w:val="84"/>
        </w:rPr>
      </w:pPr>
      <w:r w:rsidRPr="00CA7DBE">
        <w:rPr>
          <w:rFonts w:cs="宋体" w:hint="eastAsia"/>
          <w:sz w:val="36"/>
          <w:szCs w:val="36"/>
        </w:rPr>
        <w:t>××</w:t>
      </w:r>
      <w:r w:rsidRPr="00F91B44">
        <w:rPr>
          <w:rFonts w:cs="宋体" w:hint="eastAsia"/>
          <w:sz w:val="84"/>
          <w:szCs w:val="84"/>
        </w:rPr>
        <w:t>年</w:t>
      </w:r>
      <w:r w:rsidRPr="00CA7DBE">
        <w:rPr>
          <w:rFonts w:cs="宋体" w:hint="eastAsia"/>
          <w:sz w:val="36"/>
          <w:szCs w:val="36"/>
        </w:rPr>
        <w:t>××</w:t>
      </w:r>
      <w:r w:rsidRPr="00F91B44">
        <w:rPr>
          <w:rFonts w:cs="宋体" w:hint="eastAsia"/>
          <w:sz w:val="84"/>
          <w:szCs w:val="84"/>
        </w:rPr>
        <w:t>部门预算</w:t>
      </w:r>
    </w:p>
    <w:p w:rsidR="00AE1F20" w:rsidRPr="00CA7DBE" w:rsidRDefault="00AE1F20" w:rsidP="00F91B44">
      <w:pPr>
        <w:ind w:firstLine="1680"/>
        <w:jc w:val="center"/>
        <w:rPr>
          <w:rFonts w:cs="Times New Roman"/>
          <w:sz w:val="84"/>
          <w:szCs w:val="84"/>
        </w:rPr>
      </w:pPr>
    </w:p>
    <w:p w:rsidR="00AE1F20" w:rsidRDefault="00AE1F20" w:rsidP="00F91B44">
      <w:pPr>
        <w:ind w:firstLine="1680"/>
        <w:jc w:val="center"/>
        <w:rPr>
          <w:rFonts w:cs="Times New Roman"/>
          <w:sz w:val="84"/>
          <w:szCs w:val="84"/>
        </w:rPr>
      </w:pPr>
    </w:p>
    <w:p w:rsidR="00AE1F20" w:rsidRDefault="00AE1F20" w:rsidP="00F91B44">
      <w:pPr>
        <w:ind w:firstLine="1680"/>
        <w:jc w:val="center"/>
        <w:rPr>
          <w:rFonts w:cs="Times New Roman"/>
          <w:sz w:val="84"/>
          <w:szCs w:val="84"/>
        </w:rPr>
      </w:pPr>
    </w:p>
    <w:p w:rsidR="00AE1F20" w:rsidRDefault="00AE1F20" w:rsidP="00F91B44">
      <w:pPr>
        <w:ind w:firstLine="1680"/>
        <w:jc w:val="center"/>
        <w:rPr>
          <w:rFonts w:cs="Times New Roman"/>
          <w:sz w:val="84"/>
          <w:szCs w:val="84"/>
        </w:rPr>
      </w:pPr>
    </w:p>
    <w:p w:rsidR="00AE1F20" w:rsidRDefault="00AE1F20" w:rsidP="00F91B44">
      <w:pPr>
        <w:ind w:firstLine="1680"/>
        <w:jc w:val="center"/>
        <w:rPr>
          <w:rFonts w:cs="Times New Roman"/>
          <w:sz w:val="84"/>
          <w:szCs w:val="84"/>
        </w:rPr>
      </w:pPr>
    </w:p>
    <w:p w:rsidR="00AE1F20" w:rsidRDefault="00AE1F20" w:rsidP="00F91B44">
      <w:pPr>
        <w:rPr>
          <w:rFonts w:cs="Times New Roman"/>
          <w:sz w:val="84"/>
          <w:szCs w:val="84"/>
        </w:rPr>
      </w:pPr>
    </w:p>
    <w:p w:rsidR="00AE1F20" w:rsidRPr="004522A5" w:rsidRDefault="00AE1F20" w:rsidP="00F91B44">
      <w:pPr>
        <w:jc w:val="center"/>
        <w:rPr>
          <w:rFonts w:ascii="黑体" w:eastAsia="黑体" w:hAnsi="黑体" w:cs="Times New Roman"/>
          <w:sz w:val="52"/>
          <w:szCs w:val="52"/>
        </w:rPr>
      </w:pPr>
      <w:r w:rsidRPr="004522A5">
        <w:rPr>
          <w:rFonts w:ascii="黑体" w:eastAsia="黑体" w:hAnsi="黑体" w:cs="黑体" w:hint="eastAsia"/>
          <w:sz w:val="52"/>
          <w:szCs w:val="52"/>
        </w:rPr>
        <w:t>目录</w:t>
      </w:r>
    </w:p>
    <w:p w:rsidR="00AE1F20" w:rsidRDefault="00AE1F20" w:rsidP="00003088">
      <w:pPr>
        <w:pStyle w:val="ListParagraph"/>
        <w:numPr>
          <w:ilvl w:val="0"/>
          <w:numId w:val="1"/>
        </w:numPr>
        <w:ind w:firstLineChars="0"/>
        <w:jc w:val="left"/>
        <w:rPr>
          <w:rFonts w:ascii="黑体" w:eastAsia="黑体" w:hAnsi="黑体" w:cs="Times New Roman"/>
          <w:sz w:val="32"/>
          <w:szCs w:val="32"/>
        </w:rPr>
      </w:pPr>
      <w:r>
        <w:rPr>
          <w:rFonts w:ascii="黑体" w:eastAsia="黑体" w:hAnsi="黑体" w:cs="黑体"/>
          <w:sz w:val="32"/>
          <w:szCs w:val="32"/>
        </w:rPr>
        <w:t xml:space="preserve">  </w:t>
      </w:r>
      <w:r w:rsidRPr="0075151D">
        <w:rPr>
          <w:rFonts w:ascii="仿宋_GB2312" w:eastAsia="仿宋_GB2312" w:hAnsi="黑体" w:cs="仿宋_GB2312"/>
          <w:sz w:val="32"/>
          <w:szCs w:val="32"/>
        </w:rPr>
        <w:t xml:space="preserve"> </w:t>
      </w:r>
      <w:r w:rsidRPr="0075151D">
        <w:rPr>
          <w:rFonts w:ascii="仿宋_GB2312" w:eastAsia="仿宋_GB2312" w:hAnsi="黑体" w:cs="仿宋_GB2312" w:hint="eastAsia"/>
          <w:sz w:val="32"/>
          <w:szCs w:val="32"/>
        </w:rPr>
        <w:t>××</w:t>
      </w:r>
      <w:r w:rsidRPr="0075151D">
        <w:rPr>
          <w:rFonts w:ascii="黑体" w:eastAsia="黑体" w:hAnsi="黑体" w:cs="黑体" w:hint="eastAsia"/>
          <w:sz w:val="32"/>
          <w:szCs w:val="32"/>
        </w:rPr>
        <w:t>（部门）</w:t>
      </w:r>
      <w:r w:rsidRPr="00003088">
        <w:rPr>
          <w:rFonts w:ascii="黑体" w:eastAsia="黑体" w:hAnsi="黑体" w:cs="黑体" w:hint="eastAsia"/>
          <w:sz w:val="32"/>
          <w:szCs w:val="32"/>
        </w:rPr>
        <w:t>概况</w:t>
      </w:r>
    </w:p>
    <w:p w:rsidR="00AE1F20" w:rsidRPr="00003088" w:rsidRDefault="00AE1F20" w:rsidP="00003088">
      <w:pPr>
        <w:pStyle w:val="ListParagraph"/>
        <w:numPr>
          <w:ilvl w:val="0"/>
          <w:numId w:val="5"/>
        </w:numPr>
        <w:ind w:firstLineChars="0"/>
        <w:jc w:val="left"/>
        <w:rPr>
          <w:rFonts w:ascii="黑体" w:eastAsia="黑体" w:hAnsi="黑体" w:cs="Times New Roman"/>
          <w:sz w:val="32"/>
          <w:szCs w:val="32"/>
        </w:rPr>
      </w:pPr>
      <w:r w:rsidRPr="00003088">
        <w:rPr>
          <w:rFonts w:ascii="黑体" w:eastAsia="黑体" w:hAnsi="黑体" w:cs="黑体" w:hint="eastAsia"/>
          <w:sz w:val="32"/>
          <w:szCs w:val="32"/>
        </w:rPr>
        <w:t>主要职能</w:t>
      </w:r>
    </w:p>
    <w:p w:rsidR="00AE1F20" w:rsidRPr="00003088" w:rsidRDefault="00AE1F20" w:rsidP="00003088">
      <w:pPr>
        <w:pStyle w:val="ListParagraph"/>
        <w:numPr>
          <w:ilvl w:val="0"/>
          <w:numId w:val="5"/>
        </w:numPr>
        <w:ind w:firstLineChars="0"/>
        <w:jc w:val="left"/>
        <w:rPr>
          <w:rFonts w:ascii="黑体" w:eastAsia="黑体" w:hAnsi="黑体" w:cs="Times New Roman"/>
          <w:sz w:val="32"/>
          <w:szCs w:val="32"/>
        </w:rPr>
      </w:pPr>
      <w:r>
        <w:rPr>
          <w:rFonts w:ascii="黑体" w:eastAsia="黑体" w:hAnsi="黑体" w:cs="黑体" w:hint="eastAsia"/>
          <w:sz w:val="32"/>
          <w:szCs w:val="32"/>
        </w:rPr>
        <w:t>部门预算单位构成</w:t>
      </w:r>
    </w:p>
    <w:p w:rsidR="00AE1F20" w:rsidRDefault="00AE1F20" w:rsidP="00003088">
      <w:pPr>
        <w:pStyle w:val="ListParagraph"/>
        <w:numPr>
          <w:ilvl w:val="0"/>
          <w:numId w:val="1"/>
        </w:numPr>
        <w:ind w:firstLineChars="0"/>
        <w:jc w:val="left"/>
        <w:rPr>
          <w:rFonts w:ascii="黑体" w:eastAsia="黑体" w:hAnsi="黑体" w:cs="Times New Roman"/>
          <w:sz w:val="32"/>
          <w:szCs w:val="32"/>
        </w:rPr>
      </w:pPr>
      <w:r>
        <w:rPr>
          <w:rFonts w:ascii="黑体" w:eastAsia="黑体" w:hAnsi="黑体" w:cs="黑体"/>
          <w:sz w:val="32"/>
          <w:szCs w:val="32"/>
        </w:rPr>
        <w:t xml:space="preserve">   </w:t>
      </w:r>
      <w:r w:rsidRPr="0075151D">
        <w:rPr>
          <w:rFonts w:ascii="仿宋_GB2312" w:eastAsia="仿宋_GB2312" w:hAnsi="黑体" w:cs="仿宋_GB2312" w:hint="eastAsia"/>
          <w:sz w:val="32"/>
          <w:szCs w:val="32"/>
        </w:rPr>
        <w:t>××</w:t>
      </w:r>
      <w:r w:rsidRPr="0075151D">
        <w:rPr>
          <w:rFonts w:ascii="黑体" w:eastAsia="黑体" w:hAnsi="黑体" w:cs="黑体" w:hint="eastAsia"/>
          <w:sz w:val="32"/>
          <w:szCs w:val="32"/>
        </w:rPr>
        <w:t>（部门）</w:t>
      </w:r>
      <w:r>
        <w:rPr>
          <w:rFonts w:ascii="仿宋_GB2312" w:eastAsia="仿宋_GB2312" w:hAnsi="黑体" w:cs="仿宋_GB2312" w:hint="eastAsia"/>
          <w:sz w:val="32"/>
          <w:szCs w:val="32"/>
        </w:rPr>
        <w:t>××</w:t>
      </w:r>
      <w:r>
        <w:rPr>
          <w:rFonts w:ascii="黑体" w:eastAsia="黑体" w:hAnsi="黑体" w:cs="黑体" w:hint="eastAsia"/>
          <w:sz w:val="32"/>
          <w:szCs w:val="32"/>
        </w:rPr>
        <w:t>年部门预算表</w:t>
      </w:r>
    </w:p>
    <w:p w:rsidR="00AE1F20" w:rsidRDefault="00AE1F20" w:rsidP="00003088">
      <w:pPr>
        <w:pStyle w:val="ListParagraph"/>
        <w:numPr>
          <w:ilvl w:val="0"/>
          <w:numId w:val="6"/>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财政拨款收支总表</w:t>
      </w:r>
    </w:p>
    <w:p w:rsidR="00AE1F20" w:rsidRDefault="00AE1F20" w:rsidP="00003088">
      <w:pPr>
        <w:pStyle w:val="ListParagraph"/>
        <w:numPr>
          <w:ilvl w:val="0"/>
          <w:numId w:val="6"/>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一般公共预算支出表</w:t>
      </w:r>
    </w:p>
    <w:p w:rsidR="00AE1F20" w:rsidRDefault="00AE1F20" w:rsidP="00003088">
      <w:pPr>
        <w:pStyle w:val="ListParagraph"/>
        <w:numPr>
          <w:ilvl w:val="0"/>
          <w:numId w:val="6"/>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一般公共预算基本支出表</w:t>
      </w:r>
    </w:p>
    <w:p w:rsidR="00AE1F20" w:rsidRDefault="00AE1F20" w:rsidP="00003088">
      <w:pPr>
        <w:pStyle w:val="ListParagraph"/>
        <w:numPr>
          <w:ilvl w:val="0"/>
          <w:numId w:val="6"/>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一般公共预算“三公”经费支出表</w:t>
      </w:r>
    </w:p>
    <w:p w:rsidR="00AE1F20" w:rsidRPr="00003088" w:rsidRDefault="00AE1F20" w:rsidP="00003088">
      <w:pPr>
        <w:pStyle w:val="ListParagraph"/>
        <w:numPr>
          <w:ilvl w:val="0"/>
          <w:numId w:val="6"/>
        </w:numPr>
        <w:ind w:firstLineChars="0"/>
        <w:rPr>
          <w:rFonts w:ascii="仿宋_GB2312" w:eastAsia="仿宋_GB2312" w:hAnsi="仿宋_GB2312" w:cs="Times New Roman"/>
          <w:sz w:val="32"/>
          <w:szCs w:val="32"/>
        </w:rPr>
      </w:pPr>
      <w:r w:rsidRPr="00003088">
        <w:rPr>
          <w:rFonts w:ascii="仿宋_GB2312" w:eastAsia="仿宋_GB2312" w:hAnsi="仿宋_GB2312" w:cs="仿宋_GB2312" w:hint="eastAsia"/>
          <w:sz w:val="32"/>
          <w:szCs w:val="32"/>
        </w:rPr>
        <w:t>政府性基金预算支出表。</w:t>
      </w:r>
    </w:p>
    <w:p w:rsidR="00AE1F20" w:rsidRPr="004522A5" w:rsidRDefault="00AE1F20" w:rsidP="00003088">
      <w:pPr>
        <w:pStyle w:val="ListParagraph"/>
        <w:numPr>
          <w:ilvl w:val="0"/>
          <w:numId w:val="6"/>
        </w:numPr>
        <w:ind w:firstLineChars="0"/>
        <w:jc w:val="left"/>
        <w:rPr>
          <w:rFonts w:ascii="黑体" w:eastAsia="黑体" w:hAnsi="黑体" w:cs="Times New Roman"/>
          <w:sz w:val="32"/>
          <w:szCs w:val="32"/>
        </w:rPr>
      </w:pPr>
      <w:r w:rsidRPr="00003088">
        <w:rPr>
          <w:rFonts w:ascii="仿宋_GB2312" w:eastAsia="仿宋_GB2312" w:hAnsi="仿宋_GB2312" w:cs="仿宋_GB2312" w:hint="eastAsia"/>
          <w:sz w:val="32"/>
          <w:szCs w:val="32"/>
        </w:rPr>
        <w:t>部门收支总表</w:t>
      </w:r>
    </w:p>
    <w:p w:rsidR="00AE1F20" w:rsidRPr="004522A5" w:rsidRDefault="00AE1F20" w:rsidP="00003088">
      <w:pPr>
        <w:pStyle w:val="ListParagraph"/>
        <w:numPr>
          <w:ilvl w:val="0"/>
          <w:numId w:val="6"/>
        </w:numPr>
        <w:ind w:firstLineChars="0"/>
        <w:jc w:val="left"/>
        <w:rPr>
          <w:rFonts w:ascii="黑体" w:eastAsia="黑体" w:hAnsi="黑体" w:cs="Times New Roman"/>
          <w:sz w:val="32"/>
          <w:szCs w:val="32"/>
        </w:rPr>
      </w:pPr>
      <w:r w:rsidRPr="00003088">
        <w:rPr>
          <w:rFonts w:ascii="仿宋_GB2312" w:eastAsia="仿宋_GB2312" w:hAnsi="仿宋_GB2312" w:cs="仿宋_GB2312" w:hint="eastAsia"/>
          <w:sz w:val="32"/>
          <w:szCs w:val="32"/>
        </w:rPr>
        <w:t>部门收入总表</w:t>
      </w:r>
    </w:p>
    <w:p w:rsidR="00AE1F20" w:rsidRPr="004522A5" w:rsidRDefault="00AE1F20" w:rsidP="00003088">
      <w:pPr>
        <w:pStyle w:val="ListParagraph"/>
        <w:numPr>
          <w:ilvl w:val="0"/>
          <w:numId w:val="6"/>
        </w:numPr>
        <w:ind w:firstLineChars="0"/>
        <w:jc w:val="left"/>
        <w:rPr>
          <w:rFonts w:ascii="黑体" w:eastAsia="黑体" w:hAnsi="黑体" w:cs="Times New Roman"/>
          <w:sz w:val="32"/>
          <w:szCs w:val="32"/>
        </w:rPr>
      </w:pPr>
      <w:r w:rsidRPr="00003088">
        <w:rPr>
          <w:rFonts w:ascii="仿宋_GB2312" w:eastAsia="仿宋_GB2312" w:hAnsi="仿宋_GB2312" w:cs="仿宋_GB2312" w:hint="eastAsia"/>
          <w:sz w:val="32"/>
          <w:szCs w:val="32"/>
        </w:rPr>
        <w:t>部门支出总表</w:t>
      </w:r>
    </w:p>
    <w:p w:rsidR="00AE1F20" w:rsidRPr="004522A5" w:rsidRDefault="00AE1F20" w:rsidP="004522A5">
      <w:pPr>
        <w:pStyle w:val="ListParagraph"/>
        <w:numPr>
          <w:ilvl w:val="0"/>
          <w:numId w:val="6"/>
        </w:numPr>
        <w:ind w:firstLineChars="0"/>
        <w:jc w:val="left"/>
        <w:rPr>
          <w:rFonts w:ascii="黑体" w:eastAsia="黑体" w:hAnsi="黑体" w:cs="Times New Roman"/>
          <w:sz w:val="32"/>
          <w:szCs w:val="32"/>
        </w:rPr>
      </w:pPr>
      <w:r w:rsidRPr="00003088">
        <w:rPr>
          <w:rFonts w:ascii="仿宋_GB2312" w:eastAsia="仿宋_GB2312" w:hAnsi="仿宋_GB2312" w:cs="仿宋_GB2312" w:hint="eastAsia"/>
          <w:sz w:val="32"/>
          <w:szCs w:val="32"/>
        </w:rPr>
        <w:t>部门支出明细表</w:t>
      </w:r>
    </w:p>
    <w:p w:rsidR="00AE1F20" w:rsidRPr="004522A5" w:rsidRDefault="00AE1F20" w:rsidP="004522A5">
      <w:pPr>
        <w:pStyle w:val="ListParagraph"/>
        <w:numPr>
          <w:ilvl w:val="0"/>
          <w:numId w:val="6"/>
        </w:numPr>
        <w:ind w:firstLineChars="0"/>
        <w:jc w:val="left"/>
        <w:rPr>
          <w:rFonts w:ascii="黑体" w:eastAsia="黑体" w:hAnsi="黑体" w:cs="Times New Roman"/>
          <w:sz w:val="32"/>
          <w:szCs w:val="32"/>
        </w:rPr>
      </w:pPr>
      <w:r w:rsidRPr="004522A5">
        <w:rPr>
          <w:rFonts w:ascii="仿宋_GB2312" w:eastAsia="仿宋_GB2312" w:hAnsi="仿宋_GB2312" w:cs="仿宋_GB2312" w:hint="eastAsia"/>
          <w:sz w:val="32"/>
          <w:szCs w:val="32"/>
        </w:rPr>
        <w:t>项目支出绩效信息表</w:t>
      </w:r>
    </w:p>
    <w:p w:rsidR="00AE1F20" w:rsidRDefault="00AE1F20" w:rsidP="004522A5">
      <w:pPr>
        <w:pStyle w:val="ListParagraph"/>
        <w:numPr>
          <w:ilvl w:val="0"/>
          <w:numId w:val="6"/>
        </w:numPr>
        <w:ind w:firstLineChars="0"/>
        <w:jc w:val="left"/>
        <w:rPr>
          <w:rFonts w:ascii="仿宋_GB2312" w:eastAsia="仿宋_GB2312" w:hAnsi="仿宋_GB2312" w:cs="Times New Roman"/>
          <w:sz w:val="32"/>
          <w:szCs w:val="32"/>
        </w:rPr>
      </w:pPr>
      <w:r w:rsidRPr="004522A5">
        <w:rPr>
          <w:rFonts w:ascii="仿宋_GB2312" w:eastAsia="仿宋_GB2312" w:hAnsi="仿宋_GB2312" w:cs="仿宋_GB2312" w:hint="eastAsia"/>
          <w:sz w:val="32"/>
          <w:szCs w:val="32"/>
        </w:rPr>
        <w:t>省级财力安排的专项转移支付预算表</w:t>
      </w:r>
    </w:p>
    <w:p w:rsidR="00AE1F20" w:rsidRPr="004522A5" w:rsidRDefault="00AE1F20" w:rsidP="004522A5">
      <w:pPr>
        <w:pStyle w:val="ListParagraph"/>
        <w:numPr>
          <w:ilvl w:val="0"/>
          <w:numId w:val="1"/>
        </w:numPr>
        <w:ind w:firstLineChars="0"/>
        <w:jc w:val="left"/>
        <w:rPr>
          <w:rFonts w:ascii="仿宋_GB2312" w:eastAsia="仿宋_GB2312" w:hAnsi="仿宋_GB2312" w:cs="Times New Roman"/>
          <w:sz w:val="32"/>
          <w:szCs w:val="32"/>
        </w:rPr>
      </w:pPr>
      <w:r w:rsidRPr="004522A5">
        <w:rPr>
          <w:rFonts w:ascii="黑体" w:eastAsia="黑体" w:hAnsi="黑体" w:cs="黑体"/>
          <w:sz w:val="32"/>
          <w:szCs w:val="32"/>
        </w:rPr>
        <w:t xml:space="preserve">  </w:t>
      </w:r>
      <w:r w:rsidRPr="0075151D">
        <w:rPr>
          <w:rFonts w:ascii="仿宋_GB2312" w:eastAsia="仿宋_GB2312" w:hAnsi="黑体" w:cs="仿宋_GB2312" w:hint="eastAsia"/>
          <w:sz w:val="32"/>
          <w:szCs w:val="32"/>
        </w:rPr>
        <w:t>××</w:t>
      </w:r>
      <w:r w:rsidRPr="0075151D">
        <w:rPr>
          <w:rFonts w:ascii="黑体" w:eastAsia="黑体" w:hAnsi="黑体" w:cs="黑体" w:hint="eastAsia"/>
          <w:sz w:val="32"/>
          <w:szCs w:val="32"/>
        </w:rPr>
        <w:t>（部门）</w:t>
      </w:r>
      <w:r>
        <w:rPr>
          <w:rFonts w:ascii="仿宋_GB2312" w:eastAsia="仿宋_GB2312" w:hAnsi="黑体" w:cs="仿宋_GB2312" w:hint="eastAsia"/>
          <w:sz w:val="32"/>
          <w:szCs w:val="32"/>
        </w:rPr>
        <w:t>××</w:t>
      </w:r>
      <w:r w:rsidRPr="004522A5">
        <w:rPr>
          <w:rFonts w:ascii="黑体" w:eastAsia="黑体" w:hAnsi="黑体" w:cs="黑体" w:hint="eastAsia"/>
          <w:sz w:val="32"/>
          <w:szCs w:val="32"/>
        </w:rPr>
        <w:t>年部门预算情况说明</w:t>
      </w:r>
    </w:p>
    <w:p w:rsidR="00AE1F20" w:rsidRPr="004522A5" w:rsidRDefault="00AE1F20" w:rsidP="004522A5">
      <w:pPr>
        <w:pStyle w:val="ListParagraph"/>
        <w:numPr>
          <w:ilvl w:val="0"/>
          <w:numId w:val="1"/>
        </w:numPr>
        <w:ind w:firstLineChars="0"/>
        <w:jc w:val="left"/>
        <w:rPr>
          <w:rFonts w:ascii="仿宋_GB2312" w:eastAsia="仿宋_GB2312" w:hAnsi="仿宋_GB2312" w:cs="Times New Roman"/>
          <w:sz w:val="32"/>
          <w:szCs w:val="32"/>
        </w:rPr>
      </w:pPr>
      <w:r w:rsidRPr="004522A5">
        <w:rPr>
          <w:rFonts w:ascii="黑体" w:eastAsia="黑体" w:hAnsi="黑体" w:cs="黑体"/>
          <w:sz w:val="32"/>
          <w:szCs w:val="32"/>
        </w:rPr>
        <w:t xml:space="preserve">   </w:t>
      </w:r>
      <w:r w:rsidRPr="004522A5">
        <w:rPr>
          <w:rFonts w:ascii="黑体" w:eastAsia="黑体" w:hAnsi="黑体" w:cs="黑体" w:hint="eastAsia"/>
          <w:sz w:val="32"/>
          <w:szCs w:val="32"/>
        </w:rPr>
        <w:t>名词解释</w:t>
      </w:r>
    </w:p>
    <w:p w:rsidR="00AE1F20" w:rsidRDefault="00AE1F20" w:rsidP="004522A5">
      <w:pPr>
        <w:pStyle w:val="ListParagraph"/>
        <w:ind w:left="1320" w:firstLineChars="0" w:firstLine="0"/>
        <w:jc w:val="left"/>
        <w:rPr>
          <w:rFonts w:ascii="黑体" w:eastAsia="黑体" w:hAnsi="黑体" w:cs="Times New Roman"/>
          <w:sz w:val="32"/>
          <w:szCs w:val="32"/>
        </w:rPr>
      </w:pPr>
    </w:p>
    <w:p w:rsidR="00AE1F20" w:rsidRDefault="00AE1F20" w:rsidP="004522A5">
      <w:pPr>
        <w:pStyle w:val="ListParagraph"/>
        <w:ind w:left="1320" w:firstLineChars="0" w:firstLine="0"/>
        <w:jc w:val="left"/>
        <w:rPr>
          <w:rFonts w:ascii="黑体" w:eastAsia="黑体" w:hAnsi="黑体" w:cs="Times New Roman"/>
          <w:sz w:val="32"/>
          <w:szCs w:val="32"/>
        </w:rPr>
      </w:pPr>
    </w:p>
    <w:p w:rsidR="00AE1F20" w:rsidRDefault="00AE1F20" w:rsidP="004522A5">
      <w:pPr>
        <w:pStyle w:val="ListParagraph"/>
        <w:ind w:left="1320" w:firstLineChars="0" w:firstLine="0"/>
        <w:jc w:val="left"/>
        <w:rPr>
          <w:rFonts w:ascii="黑体" w:eastAsia="黑体" w:hAnsi="黑体" w:cs="Times New Roman"/>
          <w:sz w:val="32"/>
          <w:szCs w:val="32"/>
        </w:rPr>
      </w:pPr>
    </w:p>
    <w:p w:rsidR="00AE1F20" w:rsidRDefault="00AE1F20" w:rsidP="004522A5">
      <w:pPr>
        <w:pStyle w:val="ListParagraph"/>
        <w:ind w:left="1320" w:firstLineChars="0" w:firstLine="0"/>
        <w:jc w:val="left"/>
        <w:rPr>
          <w:rFonts w:ascii="黑体" w:eastAsia="黑体" w:hAnsi="黑体" w:cs="Times New Roman"/>
          <w:sz w:val="32"/>
          <w:szCs w:val="32"/>
        </w:rPr>
      </w:pPr>
    </w:p>
    <w:p w:rsidR="00AE1F20" w:rsidRPr="00CD7757" w:rsidRDefault="00AE1F20" w:rsidP="00CD7757">
      <w:pPr>
        <w:pStyle w:val="ListParagraph"/>
        <w:numPr>
          <w:ilvl w:val="0"/>
          <w:numId w:val="10"/>
        </w:numPr>
        <w:ind w:firstLineChars="0"/>
        <w:jc w:val="center"/>
        <w:rPr>
          <w:rFonts w:ascii="仿宋_GB2312" w:eastAsia="仿宋_GB2312" w:hAnsi="仿宋_GB2312" w:cs="Times New Roman"/>
          <w:sz w:val="32"/>
          <w:szCs w:val="32"/>
        </w:rPr>
      </w:pPr>
      <w:r>
        <w:rPr>
          <w:rFonts w:ascii="黑体" w:eastAsia="黑体" w:hAnsi="黑体" w:cs="黑体"/>
          <w:sz w:val="32"/>
          <w:szCs w:val="32"/>
        </w:rPr>
        <w:t xml:space="preserve"> </w:t>
      </w:r>
      <w:r w:rsidRPr="00CD7757">
        <w:rPr>
          <w:rFonts w:ascii="黑体" w:eastAsia="黑体" w:hAnsi="黑体" w:cs="黑体"/>
          <w:sz w:val="32"/>
          <w:szCs w:val="32"/>
        </w:rPr>
        <w:t xml:space="preserve"> </w:t>
      </w:r>
      <w:r w:rsidRPr="0075151D">
        <w:rPr>
          <w:rFonts w:ascii="仿宋_GB2312" w:eastAsia="仿宋_GB2312" w:hAnsi="黑体" w:cs="仿宋_GB2312" w:hint="eastAsia"/>
          <w:sz w:val="32"/>
          <w:szCs w:val="32"/>
        </w:rPr>
        <w:t>××</w:t>
      </w:r>
      <w:r w:rsidRPr="0075151D">
        <w:rPr>
          <w:rFonts w:ascii="黑体" w:eastAsia="黑体" w:hAnsi="黑体" w:cs="黑体" w:hint="eastAsia"/>
          <w:sz w:val="32"/>
          <w:szCs w:val="32"/>
        </w:rPr>
        <w:t>（部门）</w:t>
      </w:r>
      <w:r w:rsidRPr="00CD7757">
        <w:rPr>
          <w:rFonts w:ascii="黑体" w:eastAsia="黑体" w:hAnsi="黑体" w:cs="黑体" w:hint="eastAsia"/>
          <w:sz w:val="32"/>
          <w:szCs w:val="32"/>
        </w:rPr>
        <w:t>概况</w:t>
      </w:r>
    </w:p>
    <w:p w:rsidR="00AE1F20" w:rsidRDefault="00AE1F20" w:rsidP="00CD7757">
      <w:pPr>
        <w:jc w:val="left"/>
        <w:rPr>
          <w:rFonts w:ascii="仿宋_GB2312" w:eastAsia="仿宋_GB2312" w:hAnsi="仿宋_GB2312" w:cs="Times New Roman"/>
          <w:sz w:val="32"/>
          <w:szCs w:val="32"/>
        </w:rPr>
      </w:pPr>
    </w:p>
    <w:p w:rsidR="00AE1F20" w:rsidRPr="00CD7757" w:rsidRDefault="00AE1F20" w:rsidP="00CD7757">
      <w:pPr>
        <w:pStyle w:val="ListParagraph"/>
        <w:numPr>
          <w:ilvl w:val="0"/>
          <w:numId w:val="11"/>
        </w:numPr>
        <w:ind w:firstLineChars="0"/>
        <w:jc w:val="left"/>
        <w:rPr>
          <w:rFonts w:ascii="黑体" w:eastAsia="黑体" w:hAnsi="黑体" w:cs="Times New Roman"/>
          <w:sz w:val="32"/>
          <w:szCs w:val="32"/>
        </w:rPr>
      </w:pPr>
      <w:r w:rsidRPr="00CD7757">
        <w:rPr>
          <w:rFonts w:ascii="黑体" w:eastAsia="黑体" w:hAnsi="黑体" w:cs="黑体" w:hint="eastAsia"/>
          <w:sz w:val="32"/>
          <w:szCs w:val="32"/>
        </w:rPr>
        <w:t>主要职能</w:t>
      </w:r>
    </w:p>
    <w:p w:rsidR="00AE1F20" w:rsidRPr="00947538" w:rsidRDefault="00AE1F20" w:rsidP="00947538">
      <w:pPr>
        <w:pStyle w:val="ListParagraph"/>
        <w:numPr>
          <w:ilvl w:val="0"/>
          <w:numId w:val="13"/>
        </w:numPr>
        <w:ind w:firstLineChars="0"/>
        <w:jc w:val="left"/>
        <w:rPr>
          <w:rFonts w:ascii="仿宋_GB2312" w:eastAsia="仿宋_GB2312" w:hAnsi="黑体" w:cs="Times New Roman"/>
          <w:sz w:val="32"/>
          <w:szCs w:val="32"/>
        </w:rPr>
      </w:pPr>
      <w:r w:rsidRPr="00947538">
        <w:rPr>
          <w:rFonts w:ascii="仿宋_GB2312" w:eastAsia="仿宋_GB2312" w:hAnsi="黑体" w:cs="仿宋_GB2312" w:hint="eastAsia"/>
          <w:sz w:val="32"/>
          <w:szCs w:val="32"/>
        </w:rPr>
        <w:t>拟订</w:t>
      </w:r>
      <w:r>
        <w:rPr>
          <w:rFonts w:ascii="仿宋_GB2312" w:eastAsia="仿宋_GB2312" w:hAnsi="黑体" w:cs="仿宋_GB2312" w:hint="eastAsia"/>
          <w:sz w:val="32"/>
          <w:szCs w:val="32"/>
        </w:rPr>
        <w:t>××××</w:t>
      </w:r>
    </w:p>
    <w:p w:rsidR="00AE1F20" w:rsidRPr="00947538" w:rsidRDefault="00AE1F20" w:rsidP="00947538">
      <w:pPr>
        <w:pStyle w:val="ListParagraph"/>
        <w:numPr>
          <w:ilvl w:val="0"/>
          <w:numId w:val="13"/>
        </w:numPr>
        <w:ind w:firstLineChars="0"/>
        <w:jc w:val="left"/>
        <w:rPr>
          <w:rFonts w:ascii="仿宋_GB2312" w:eastAsia="仿宋_GB2312" w:hAnsi="黑体" w:cs="Times New Roman"/>
          <w:sz w:val="32"/>
          <w:szCs w:val="32"/>
        </w:rPr>
      </w:pPr>
      <w:r w:rsidRPr="00947538">
        <w:rPr>
          <w:rFonts w:ascii="仿宋_GB2312" w:eastAsia="仿宋_GB2312" w:hAnsi="黑体" w:cs="仿宋_GB2312" w:hint="eastAsia"/>
          <w:sz w:val="32"/>
          <w:szCs w:val="32"/>
        </w:rPr>
        <w:t>起草××××</w:t>
      </w:r>
    </w:p>
    <w:p w:rsidR="00AE1F20" w:rsidRPr="00640059" w:rsidRDefault="00AE1F20" w:rsidP="005E1CE7">
      <w:pPr>
        <w:ind w:leftChars="305" w:left="31680" w:firstLineChars="50" w:firstLine="31680"/>
        <w:jc w:val="left"/>
        <w:rPr>
          <w:rFonts w:ascii="仿宋_GB2312" w:eastAsia="仿宋_GB2312" w:hAnsi="黑体" w:cs="Times New Roman"/>
          <w:sz w:val="32"/>
          <w:szCs w:val="32"/>
        </w:rPr>
      </w:pPr>
      <w:r w:rsidRPr="00640059">
        <w:rPr>
          <w:rFonts w:ascii="仿宋_GB2312" w:eastAsia="仿宋_GB2312" w:hAnsi="黑体" w:cs="仿宋_GB2312" w:hint="eastAsia"/>
          <w:sz w:val="32"/>
          <w:szCs w:val="32"/>
        </w:rPr>
        <w:t>……</w:t>
      </w:r>
    </w:p>
    <w:p w:rsidR="00AE1F20" w:rsidRDefault="00AE1F20" w:rsidP="00947538">
      <w:pPr>
        <w:pStyle w:val="ListParagraph"/>
        <w:numPr>
          <w:ilvl w:val="0"/>
          <w:numId w:val="11"/>
        </w:numPr>
        <w:ind w:firstLineChars="0"/>
        <w:jc w:val="left"/>
        <w:rPr>
          <w:rFonts w:ascii="黑体" w:eastAsia="黑体" w:hAnsi="黑体" w:cs="Times New Roman"/>
          <w:sz w:val="32"/>
          <w:szCs w:val="32"/>
        </w:rPr>
      </w:pPr>
      <w:r>
        <w:rPr>
          <w:rFonts w:ascii="黑体" w:eastAsia="黑体" w:hAnsi="黑体" w:cs="黑体" w:hint="eastAsia"/>
          <w:sz w:val="32"/>
          <w:szCs w:val="32"/>
        </w:rPr>
        <w:t>部门预算单位构成</w:t>
      </w:r>
    </w:p>
    <w:p w:rsidR="00AE1F20" w:rsidRDefault="00AE1F20" w:rsidP="005E1CE7">
      <w:pPr>
        <w:ind w:firstLineChars="250" w:firstLine="31680"/>
        <w:jc w:val="left"/>
        <w:rPr>
          <w:rFonts w:ascii="仿宋_GB2312" w:eastAsia="仿宋_GB2312" w:hAnsi="黑体" w:cs="Times New Roman"/>
          <w:sz w:val="32"/>
          <w:szCs w:val="32"/>
        </w:rPr>
      </w:pPr>
      <w:r w:rsidRPr="002956BC">
        <w:rPr>
          <w:rFonts w:ascii="仿宋_GB2312" w:eastAsia="仿宋_GB2312" w:hAnsi="黑体" w:cs="仿宋_GB2312" w:hint="eastAsia"/>
          <w:sz w:val="32"/>
          <w:szCs w:val="32"/>
        </w:rPr>
        <w:t>纳入</w:t>
      </w:r>
      <w:r w:rsidRPr="0075151D">
        <w:rPr>
          <w:rFonts w:ascii="仿宋_GB2312" w:eastAsia="仿宋_GB2312" w:hAnsi="黑体" w:cs="仿宋_GB2312" w:hint="eastAsia"/>
          <w:sz w:val="32"/>
          <w:szCs w:val="32"/>
        </w:rPr>
        <w:t>××（部门）××</w:t>
      </w:r>
      <w:r>
        <w:rPr>
          <w:rFonts w:ascii="仿宋_GB2312" w:eastAsia="仿宋_GB2312" w:hAnsi="黑体" w:cs="仿宋_GB2312" w:hint="eastAsia"/>
          <w:sz w:val="32"/>
          <w:szCs w:val="32"/>
        </w:rPr>
        <w:t>年</w:t>
      </w:r>
      <w:r w:rsidRPr="002956BC">
        <w:rPr>
          <w:rFonts w:ascii="仿宋_GB2312" w:eastAsia="仿宋_GB2312" w:hAnsi="黑体" w:cs="仿宋_GB2312" w:hint="eastAsia"/>
          <w:sz w:val="32"/>
          <w:szCs w:val="32"/>
        </w:rPr>
        <w:t>部门预算编制范围的二级预算单位包括：</w:t>
      </w:r>
    </w:p>
    <w:p w:rsidR="00AE1F20" w:rsidRDefault="00AE1F20" w:rsidP="00947538">
      <w:pPr>
        <w:pStyle w:val="ListParagraph"/>
        <w:numPr>
          <w:ilvl w:val="0"/>
          <w:numId w:val="14"/>
        </w:numPr>
        <w:ind w:firstLineChars="0"/>
        <w:jc w:val="left"/>
        <w:rPr>
          <w:rFonts w:ascii="仿宋_GB2312" w:eastAsia="仿宋_GB2312" w:hAnsi="黑体" w:cs="Times New Roman"/>
          <w:sz w:val="32"/>
          <w:szCs w:val="32"/>
        </w:rPr>
      </w:pPr>
      <w:r>
        <w:rPr>
          <w:rFonts w:ascii="仿宋_GB2312" w:eastAsia="仿宋_GB2312" w:hAnsi="黑体" w:cs="仿宋_GB2312" w:hint="eastAsia"/>
          <w:sz w:val="32"/>
          <w:szCs w:val="32"/>
        </w:rPr>
        <w:t>××××</w:t>
      </w:r>
    </w:p>
    <w:p w:rsidR="00AE1F20" w:rsidRDefault="00AE1F20" w:rsidP="00947538">
      <w:pPr>
        <w:pStyle w:val="ListParagraph"/>
        <w:numPr>
          <w:ilvl w:val="0"/>
          <w:numId w:val="14"/>
        </w:numPr>
        <w:ind w:firstLineChars="0"/>
        <w:jc w:val="left"/>
        <w:rPr>
          <w:rFonts w:ascii="仿宋_GB2312" w:eastAsia="仿宋_GB2312" w:hAnsi="黑体" w:cs="Times New Roman"/>
          <w:sz w:val="32"/>
          <w:szCs w:val="32"/>
        </w:rPr>
      </w:pPr>
      <w:r>
        <w:rPr>
          <w:rFonts w:ascii="仿宋_GB2312" w:eastAsia="仿宋_GB2312" w:hAnsi="黑体" w:cs="仿宋_GB2312" w:hint="eastAsia"/>
          <w:sz w:val="32"/>
          <w:szCs w:val="32"/>
        </w:rPr>
        <w:t>××××</w:t>
      </w:r>
    </w:p>
    <w:p w:rsidR="00AE1F20" w:rsidRDefault="00AE1F20" w:rsidP="00640059">
      <w:pPr>
        <w:ind w:left="800"/>
        <w:jc w:val="left"/>
        <w:rPr>
          <w:rFonts w:ascii="仿宋_GB2312" w:eastAsia="仿宋_GB2312" w:hAnsi="黑体" w:cs="Times New Roman"/>
          <w:sz w:val="32"/>
          <w:szCs w:val="32"/>
        </w:rPr>
      </w:pPr>
      <w:r>
        <w:rPr>
          <w:rFonts w:ascii="仿宋_GB2312" w:eastAsia="仿宋_GB2312" w:hAnsi="黑体" w:cs="仿宋_GB2312" w:hint="eastAsia"/>
          <w:sz w:val="32"/>
          <w:szCs w:val="32"/>
        </w:rPr>
        <w:t>……</w:t>
      </w:r>
    </w:p>
    <w:p w:rsidR="00AE1F20" w:rsidRDefault="00AE1F20" w:rsidP="00947538">
      <w:pPr>
        <w:ind w:left="800"/>
        <w:jc w:val="center"/>
        <w:rPr>
          <w:rFonts w:ascii="黑体" w:eastAsia="黑体" w:hAnsi="黑体" w:cs="Times New Roman"/>
          <w:sz w:val="32"/>
          <w:szCs w:val="32"/>
        </w:rPr>
      </w:pPr>
      <w:r w:rsidRPr="00947538">
        <w:rPr>
          <w:rFonts w:ascii="黑体" w:eastAsia="黑体" w:hAnsi="黑体" w:cs="黑体" w:hint="eastAsia"/>
          <w:sz w:val="32"/>
          <w:szCs w:val="32"/>
        </w:rPr>
        <w:t>第二部分</w:t>
      </w:r>
      <w:r w:rsidRPr="00947538">
        <w:rPr>
          <w:rFonts w:ascii="黑体" w:eastAsia="黑体" w:hAnsi="黑体" w:cs="黑体"/>
          <w:sz w:val="32"/>
          <w:szCs w:val="32"/>
        </w:rPr>
        <w:t xml:space="preserve"> </w:t>
      </w:r>
      <w:r>
        <w:rPr>
          <w:rFonts w:ascii="仿宋_GB2312" w:eastAsia="仿宋_GB2312" w:hAnsi="黑体" w:cs="仿宋_GB2312"/>
          <w:sz w:val="32"/>
          <w:szCs w:val="32"/>
        </w:rPr>
        <w:t xml:space="preserve"> </w:t>
      </w:r>
      <w:r w:rsidRPr="0075151D">
        <w:rPr>
          <w:rFonts w:ascii="仿宋_GB2312" w:eastAsia="仿宋_GB2312" w:hAnsi="黑体" w:cs="仿宋_GB2312" w:hint="eastAsia"/>
          <w:sz w:val="32"/>
          <w:szCs w:val="32"/>
        </w:rPr>
        <w:t>××</w:t>
      </w:r>
      <w:r w:rsidRPr="0075151D">
        <w:rPr>
          <w:rFonts w:ascii="黑体" w:eastAsia="黑体" w:hAnsi="黑体" w:cs="黑体" w:hint="eastAsia"/>
          <w:sz w:val="32"/>
          <w:szCs w:val="32"/>
        </w:rPr>
        <w:t>（部门）</w:t>
      </w:r>
      <w:r w:rsidRPr="0075151D">
        <w:rPr>
          <w:rFonts w:ascii="仿宋_GB2312" w:eastAsia="仿宋_GB2312" w:hAnsi="黑体" w:cs="仿宋_GB2312" w:hint="eastAsia"/>
          <w:sz w:val="32"/>
          <w:szCs w:val="32"/>
        </w:rPr>
        <w:t>××</w:t>
      </w:r>
      <w:r>
        <w:rPr>
          <w:rFonts w:ascii="黑体" w:eastAsia="黑体" w:hAnsi="黑体" w:cs="黑体" w:hint="eastAsia"/>
          <w:sz w:val="32"/>
          <w:szCs w:val="32"/>
        </w:rPr>
        <w:t>年部门预算表</w:t>
      </w:r>
    </w:p>
    <w:p w:rsidR="00AE1F20" w:rsidRPr="0075151D" w:rsidRDefault="00AE1F20" w:rsidP="00947538">
      <w:pPr>
        <w:ind w:left="800"/>
        <w:jc w:val="left"/>
        <w:rPr>
          <w:rFonts w:ascii="黑体" w:eastAsia="黑体" w:hAnsi="黑体" w:cs="Times New Roman"/>
          <w:sz w:val="32"/>
          <w:szCs w:val="32"/>
        </w:rPr>
      </w:pPr>
    </w:p>
    <w:p w:rsidR="00AE1F20" w:rsidRPr="00947538" w:rsidRDefault="00AE1F20" w:rsidP="00947538">
      <w:pPr>
        <w:ind w:left="800"/>
        <w:jc w:val="center"/>
        <w:rPr>
          <w:rFonts w:ascii="仿宋_GB2312" w:eastAsia="仿宋_GB2312" w:hAnsi="黑体" w:cs="Times New Roman"/>
          <w:b/>
          <w:bCs/>
          <w:sz w:val="32"/>
          <w:szCs w:val="32"/>
        </w:rPr>
      </w:pPr>
      <w:r w:rsidRPr="00947538">
        <w:rPr>
          <w:rFonts w:ascii="仿宋_GB2312" w:eastAsia="仿宋_GB2312" w:hAnsi="黑体" w:cs="仿宋_GB2312" w:hint="eastAsia"/>
          <w:b/>
          <w:bCs/>
          <w:sz w:val="32"/>
          <w:szCs w:val="32"/>
        </w:rPr>
        <w:t>（此部分内容即为部门预算公开表）</w:t>
      </w:r>
    </w:p>
    <w:p w:rsidR="00AE1F20" w:rsidRDefault="00AE1F20" w:rsidP="00640059">
      <w:pPr>
        <w:rPr>
          <w:rFonts w:ascii="黑体" w:eastAsia="黑体" w:hAnsi="黑体" w:cs="Times New Roman"/>
          <w:sz w:val="32"/>
          <w:szCs w:val="32"/>
        </w:rPr>
      </w:pPr>
    </w:p>
    <w:p w:rsidR="00AE1F20" w:rsidRDefault="00AE1F20" w:rsidP="00947538">
      <w:pPr>
        <w:jc w:val="center"/>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w:t>
      </w:r>
      <w:r w:rsidRPr="0075151D">
        <w:rPr>
          <w:rFonts w:ascii="仿宋_GB2312" w:eastAsia="仿宋_GB2312" w:hAnsi="黑体" w:cs="仿宋_GB2312" w:hint="eastAsia"/>
          <w:sz w:val="32"/>
          <w:szCs w:val="32"/>
        </w:rPr>
        <w:t>××</w:t>
      </w:r>
      <w:r w:rsidRPr="0075151D">
        <w:rPr>
          <w:rFonts w:ascii="黑体" w:eastAsia="黑体" w:hAnsi="黑体" w:cs="黑体" w:hint="eastAsia"/>
          <w:sz w:val="32"/>
          <w:szCs w:val="32"/>
        </w:rPr>
        <w:t>（部门）</w:t>
      </w:r>
      <w:r>
        <w:rPr>
          <w:rFonts w:ascii="仿宋_GB2312" w:eastAsia="仿宋_GB2312" w:hAnsi="黑体" w:cs="仿宋_GB2312" w:hint="eastAsia"/>
          <w:sz w:val="32"/>
          <w:szCs w:val="32"/>
        </w:rPr>
        <w:t>××</w:t>
      </w:r>
      <w:r w:rsidRPr="00947538">
        <w:rPr>
          <w:rFonts w:ascii="黑体" w:eastAsia="黑体" w:hAnsi="黑体" w:cs="黑体" w:hint="eastAsia"/>
          <w:sz w:val="32"/>
          <w:szCs w:val="32"/>
        </w:rPr>
        <w:t>年部门预算情况说明</w:t>
      </w:r>
    </w:p>
    <w:p w:rsidR="00AE1F20" w:rsidRDefault="00AE1F20" w:rsidP="00947538">
      <w:pPr>
        <w:jc w:val="center"/>
        <w:rPr>
          <w:rFonts w:ascii="黑体" w:eastAsia="黑体" w:hAnsi="黑体" w:cs="Times New Roman"/>
          <w:sz w:val="32"/>
          <w:szCs w:val="32"/>
        </w:rPr>
      </w:pPr>
    </w:p>
    <w:p w:rsidR="00AE1F20" w:rsidRDefault="00AE1F20" w:rsidP="005E1CE7">
      <w:pPr>
        <w:ind w:firstLineChars="200" w:firstLine="31680"/>
        <w:jc w:val="left"/>
        <w:rPr>
          <w:rFonts w:ascii="黑体" w:eastAsia="黑体" w:hAnsi="黑体" w:cs="Times New Roman"/>
          <w:sz w:val="32"/>
          <w:szCs w:val="32"/>
        </w:rPr>
      </w:pPr>
      <w:r>
        <w:rPr>
          <w:rFonts w:ascii="黑体" w:eastAsia="黑体" w:hAnsi="黑体" w:cs="黑体" w:hint="eastAsia"/>
          <w:sz w:val="32"/>
          <w:szCs w:val="32"/>
        </w:rPr>
        <w:t>一、关于</w:t>
      </w:r>
      <w:r w:rsidRPr="0075151D">
        <w:rPr>
          <w:rFonts w:ascii="仿宋_GB2312" w:eastAsia="仿宋_GB2312" w:hAnsi="黑体" w:cs="仿宋_GB2312" w:hint="eastAsia"/>
          <w:sz w:val="32"/>
          <w:szCs w:val="32"/>
        </w:rPr>
        <w:t>××</w:t>
      </w:r>
      <w:r w:rsidRPr="0075151D">
        <w:rPr>
          <w:rFonts w:ascii="黑体" w:eastAsia="黑体" w:hAnsi="黑体" w:cs="黑体" w:hint="eastAsia"/>
          <w:sz w:val="32"/>
          <w:szCs w:val="32"/>
        </w:rPr>
        <w:t>（部门）</w:t>
      </w:r>
      <w:r>
        <w:rPr>
          <w:rFonts w:ascii="仿宋_GB2312" w:eastAsia="仿宋_GB2312" w:hAnsi="黑体" w:cs="仿宋_GB2312" w:hint="eastAsia"/>
          <w:sz w:val="32"/>
          <w:szCs w:val="32"/>
        </w:rPr>
        <w:t>××</w:t>
      </w:r>
      <w:r w:rsidRPr="00947538">
        <w:rPr>
          <w:rFonts w:ascii="黑体" w:eastAsia="黑体" w:hAnsi="黑体" w:cs="黑体" w:hint="eastAsia"/>
          <w:sz w:val="32"/>
          <w:szCs w:val="32"/>
        </w:rPr>
        <w:t>年</w:t>
      </w:r>
      <w:r>
        <w:rPr>
          <w:rFonts w:ascii="黑体" w:eastAsia="黑体" w:hAnsi="黑体" w:cs="黑体" w:hint="eastAsia"/>
          <w:sz w:val="32"/>
          <w:szCs w:val="32"/>
        </w:rPr>
        <w:t>财政拨款收支预算情况的总体说明</w:t>
      </w:r>
    </w:p>
    <w:p w:rsidR="00AE1F20" w:rsidRDefault="00AE1F20" w:rsidP="005E1CE7">
      <w:pPr>
        <w:ind w:firstLineChars="200" w:firstLine="31680"/>
        <w:jc w:val="left"/>
        <w:rPr>
          <w:rFonts w:ascii="仿宋_GB2312" w:eastAsia="仿宋_GB2312" w:hAnsi="黑体" w:cs="Times New Roman"/>
          <w:sz w:val="32"/>
          <w:szCs w:val="32"/>
        </w:rPr>
      </w:pPr>
      <w:r w:rsidRPr="00A545A0">
        <w:rPr>
          <w:rFonts w:ascii="仿宋_GB2312" w:eastAsia="仿宋_GB2312" w:hAnsi="黑体" w:cs="仿宋_GB2312" w:hint="eastAsia"/>
          <w:sz w:val="32"/>
          <w:szCs w:val="32"/>
        </w:rPr>
        <w:t>××（部门）</w:t>
      </w:r>
      <w:r w:rsidRPr="00CA7DBE">
        <w:rPr>
          <w:rFonts w:ascii="仿宋_GB2312" w:eastAsia="仿宋_GB2312" w:hAnsi="黑体" w:cs="仿宋_GB2312" w:hint="eastAsia"/>
          <w:sz w:val="32"/>
          <w:szCs w:val="32"/>
        </w:rPr>
        <w:t>××年财政拨款收支总预算××万元。</w:t>
      </w:r>
      <w:r>
        <w:rPr>
          <w:rFonts w:ascii="仿宋_GB2312" w:eastAsia="仿宋_GB2312" w:hAnsi="黑体" w:cs="仿宋_GB2312" w:hint="eastAsia"/>
          <w:sz w:val="32"/>
          <w:szCs w:val="32"/>
        </w:rPr>
        <w:t>其中，</w:t>
      </w:r>
      <w:r w:rsidRPr="00CA7DBE">
        <w:rPr>
          <w:rFonts w:ascii="仿宋_GB2312" w:eastAsia="仿宋_GB2312" w:hAnsi="黑体" w:cs="仿宋_GB2312" w:hint="eastAsia"/>
          <w:sz w:val="32"/>
          <w:szCs w:val="32"/>
        </w:rPr>
        <w:t>收入</w:t>
      </w:r>
      <w:r>
        <w:rPr>
          <w:rFonts w:ascii="仿宋_GB2312" w:eastAsia="仿宋_GB2312" w:hAnsi="黑体" w:cs="仿宋_GB2312" w:hint="eastAsia"/>
          <w:sz w:val="32"/>
          <w:szCs w:val="32"/>
        </w:rPr>
        <w:t>总计</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，包括一般公共预算本年收入</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、上年结转</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，政府性基金预算本年收入</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、上年结转</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；支出总计</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，包括一般公共服务支出</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、外交支出</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、国防支出</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、……，结转下年</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p>
    <w:p w:rsidR="00AE1F20" w:rsidRDefault="00AE1F20" w:rsidP="009262C2">
      <w:pPr>
        <w:ind w:firstLine="640"/>
        <w:jc w:val="left"/>
        <w:rPr>
          <w:rFonts w:ascii="黑体" w:eastAsia="黑体" w:hAnsi="黑体" w:cs="Times New Roman"/>
          <w:sz w:val="32"/>
          <w:szCs w:val="32"/>
        </w:rPr>
      </w:pPr>
      <w:r w:rsidRPr="009262C2">
        <w:rPr>
          <w:rFonts w:ascii="黑体" w:eastAsia="黑体" w:hAnsi="黑体" w:cs="黑体" w:hint="eastAsia"/>
          <w:sz w:val="32"/>
          <w:szCs w:val="32"/>
        </w:rPr>
        <w:t>二、关于</w:t>
      </w:r>
      <w:r w:rsidRPr="0075151D">
        <w:rPr>
          <w:rFonts w:ascii="仿宋_GB2312" w:eastAsia="仿宋_GB2312" w:hAnsi="黑体" w:cs="仿宋_GB2312" w:hint="eastAsia"/>
          <w:sz w:val="32"/>
          <w:szCs w:val="32"/>
        </w:rPr>
        <w:t>××</w:t>
      </w:r>
      <w:r w:rsidRPr="0075151D">
        <w:rPr>
          <w:rFonts w:ascii="黑体" w:eastAsia="黑体" w:hAnsi="黑体" w:cs="黑体" w:hint="eastAsia"/>
          <w:sz w:val="32"/>
          <w:szCs w:val="32"/>
        </w:rPr>
        <w:t>（部门）</w:t>
      </w:r>
      <w:r>
        <w:rPr>
          <w:rFonts w:ascii="仿宋_GB2312" w:eastAsia="仿宋_GB2312" w:hAnsi="黑体" w:cs="仿宋_GB2312" w:hint="eastAsia"/>
          <w:sz w:val="32"/>
          <w:szCs w:val="32"/>
        </w:rPr>
        <w:t>××</w:t>
      </w:r>
      <w:r w:rsidRPr="00947538">
        <w:rPr>
          <w:rFonts w:ascii="黑体" w:eastAsia="黑体" w:hAnsi="黑体" w:cs="黑体" w:hint="eastAsia"/>
          <w:sz w:val="32"/>
          <w:szCs w:val="32"/>
        </w:rPr>
        <w:t>年</w:t>
      </w:r>
      <w:r w:rsidRPr="009262C2">
        <w:rPr>
          <w:rFonts w:ascii="黑体" w:eastAsia="黑体" w:hAnsi="黑体" w:cs="黑体" w:hint="eastAsia"/>
          <w:sz w:val="32"/>
          <w:szCs w:val="32"/>
        </w:rPr>
        <w:t>一般公共预算当年拨款情况说明</w:t>
      </w:r>
    </w:p>
    <w:p w:rsidR="00AE1F20" w:rsidRPr="006B1FB3" w:rsidRDefault="00AE1F20" w:rsidP="009262C2">
      <w:pPr>
        <w:ind w:firstLine="640"/>
        <w:jc w:val="left"/>
        <w:rPr>
          <w:rFonts w:ascii="楷体" w:eastAsia="楷体" w:hAnsi="楷体" w:cs="Times New Roman"/>
          <w:sz w:val="32"/>
          <w:szCs w:val="32"/>
        </w:rPr>
      </w:pPr>
      <w:r w:rsidRPr="006B1FB3">
        <w:rPr>
          <w:rFonts w:ascii="楷体" w:eastAsia="楷体" w:hAnsi="楷体" w:cs="楷体" w:hint="eastAsia"/>
          <w:sz w:val="32"/>
          <w:szCs w:val="32"/>
        </w:rPr>
        <w:t>（一）一般公共预算当年规模变化情况</w:t>
      </w:r>
    </w:p>
    <w:p w:rsidR="00AE1F20" w:rsidRDefault="00AE1F20" w:rsidP="005E1CE7">
      <w:pPr>
        <w:ind w:firstLineChars="200" w:firstLine="31680"/>
        <w:rPr>
          <w:rFonts w:ascii="仿宋_GB2312" w:eastAsia="仿宋_GB2312" w:hAnsi="黑体" w:cs="Times New Roman"/>
          <w:sz w:val="32"/>
          <w:szCs w:val="32"/>
        </w:rPr>
      </w:pPr>
      <w:r w:rsidRPr="00A545A0">
        <w:rPr>
          <w:rFonts w:ascii="仿宋_GB2312" w:eastAsia="仿宋_GB2312" w:hAnsi="黑体" w:cs="仿宋_GB2312" w:hint="eastAsia"/>
          <w:sz w:val="32"/>
          <w:szCs w:val="32"/>
        </w:rPr>
        <w:t>××（部门）</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一般公共预算当年拨款</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w:t>
      </w:r>
      <w:r>
        <w:rPr>
          <w:rFonts w:ascii="仿宋_GB2312" w:eastAsia="仿宋_GB2312" w:hAnsi="黑体" w:cs="仿宋_GB2312" w:hint="eastAsia"/>
          <w:sz w:val="32"/>
          <w:szCs w:val="32"/>
        </w:rPr>
        <w:t>减少</w:t>
      </w:r>
      <w:r>
        <w:rPr>
          <w:rFonts w:ascii="仿宋_GB2312" w:eastAsia="仿宋_GB2312" w:hAnsi="黑体" w:cs="仿宋_GB2312"/>
          <w:sz w:val="32"/>
          <w:szCs w:val="32"/>
        </w:rPr>
        <w:t>/</w:t>
      </w:r>
      <w:r>
        <w:rPr>
          <w:rFonts w:ascii="仿宋_GB2312" w:eastAsia="仿宋_GB2312" w:hAnsi="黑体" w:cs="仿宋_GB2312" w:hint="eastAsia"/>
          <w:sz w:val="32"/>
          <w:szCs w:val="32"/>
        </w:rPr>
        <w:t>持平</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，主要是……</w:t>
      </w:r>
    </w:p>
    <w:p w:rsidR="00AE1F20" w:rsidRPr="006B1FB3" w:rsidRDefault="00AE1F20" w:rsidP="006B1FB3">
      <w:pPr>
        <w:ind w:firstLine="640"/>
        <w:jc w:val="left"/>
        <w:rPr>
          <w:rFonts w:ascii="楷体" w:eastAsia="楷体" w:hAnsi="楷体" w:cs="Times New Roman"/>
          <w:sz w:val="32"/>
          <w:szCs w:val="32"/>
        </w:rPr>
      </w:pPr>
      <w:r w:rsidRPr="006B1FB3">
        <w:rPr>
          <w:rFonts w:ascii="楷体" w:eastAsia="楷体" w:hAnsi="楷体" w:cs="楷体" w:hint="eastAsia"/>
          <w:sz w:val="32"/>
          <w:szCs w:val="32"/>
        </w:rPr>
        <w:t>（二）一般公共预算当年拨款结构情况</w:t>
      </w:r>
    </w:p>
    <w:p w:rsidR="00AE1F20" w:rsidRPr="006871F7" w:rsidRDefault="00AE1F20" w:rsidP="005E1CE7">
      <w:pPr>
        <w:ind w:firstLineChars="250" w:firstLine="31680"/>
        <w:rPr>
          <w:rFonts w:ascii="仿宋_GB2312" w:eastAsia="仿宋_GB2312" w:hAnsi="黑体" w:cs="Times New Roman"/>
          <w:sz w:val="32"/>
          <w:szCs w:val="32"/>
        </w:rPr>
      </w:pPr>
      <w:r w:rsidRPr="006871F7">
        <w:rPr>
          <w:rFonts w:ascii="仿宋_GB2312" w:eastAsia="仿宋_GB2312" w:hAnsi="黑体" w:cs="仿宋_GB2312" w:hint="eastAsia"/>
          <w:sz w:val="32"/>
          <w:szCs w:val="32"/>
        </w:rPr>
        <w:t>一般公共服务（类）支出××万元，占×</w:t>
      </w:r>
      <w:r w:rsidRPr="006871F7">
        <w:rPr>
          <w:rFonts w:ascii="仿宋_GB2312" w:eastAsia="仿宋_GB2312" w:hAnsi="黑体" w:cs="仿宋_GB2312"/>
          <w:sz w:val="32"/>
          <w:szCs w:val="32"/>
        </w:rPr>
        <w:t>%</w:t>
      </w:r>
      <w:r w:rsidRPr="006871F7">
        <w:rPr>
          <w:rFonts w:ascii="仿宋_GB2312" w:eastAsia="仿宋_GB2312" w:hAnsi="黑体" w:cs="仿宋_GB2312" w:hint="eastAsia"/>
          <w:sz w:val="32"/>
          <w:szCs w:val="32"/>
        </w:rPr>
        <w:t>；外交（类）支出××万元，占×</w:t>
      </w:r>
      <w:r w:rsidRPr="006871F7">
        <w:rPr>
          <w:rFonts w:ascii="仿宋_GB2312" w:eastAsia="仿宋_GB2312" w:hAnsi="黑体" w:cs="仿宋_GB2312"/>
          <w:sz w:val="32"/>
          <w:szCs w:val="32"/>
        </w:rPr>
        <w:t>%</w:t>
      </w:r>
      <w:r w:rsidRPr="006871F7">
        <w:rPr>
          <w:rFonts w:ascii="仿宋_GB2312" w:eastAsia="仿宋_GB2312" w:hAnsi="黑体" w:cs="仿宋_GB2312" w:hint="eastAsia"/>
          <w:sz w:val="32"/>
          <w:szCs w:val="32"/>
        </w:rPr>
        <w:t>；教育（类）支出××万元，占×</w:t>
      </w:r>
      <w:r w:rsidRPr="006871F7">
        <w:rPr>
          <w:rFonts w:ascii="仿宋_GB2312" w:eastAsia="仿宋_GB2312" w:hAnsi="黑体" w:cs="仿宋_GB2312"/>
          <w:sz w:val="32"/>
          <w:szCs w:val="32"/>
        </w:rPr>
        <w:t>%</w:t>
      </w:r>
      <w:r w:rsidRPr="006871F7">
        <w:rPr>
          <w:rFonts w:ascii="仿宋_GB2312" w:eastAsia="仿宋_GB2312" w:hAnsi="黑体" w:cs="仿宋_GB2312" w:hint="eastAsia"/>
          <w:sz w:val="32"/>
          <w:szCs w:val="32"/>
        </w:rPr>
        <w:t>；科学技术（类）支出××万元，占×</w:t>
      </w:r>
      <w:r w:rsidRPr="006871F7">
        <w:rPr>
          <w:rFonts w:ascii="仿宋_GB2312" w:eastAsia="仿宋_GB2312" w:hAnsi="黑体" w:cs="仿宋_GB2312"/>
          <w:sz w:val="32"/>
          <w:szCs w:val="32"/>
        </w:rPr>
        <w:t>%</w:t>
      </w:r>
      <w:r w:rsidRPr="006871F7">
        <w:rPr>
          <w:rFonts w:ascii="仿宋_GB2312" w:eastAsia="仿宋_GB2312" w:hAnsi="黑体" w:cs="仿宋_GB2312" w:hint="eastAsia"/>
          <w:sz w:val="32"/>
          <w:szCs w:val="32"/>
        </w:rPr>
        <w:t>；……</w:t>
      </w:r>
    </w:p>
    <w:p w:rsidR="00AE1F20" w:rsidRPr="006B1FB3" w:rsidRDefault="00AE1F20" w:rsidP="006B1FB3">
      <w:pPr>
        <w:ind w:firstLine="640"/>
        <w:jc w:val="left"/>
        <w:rPr>
          <w:rFonts w:ascii="楷体" w:eastAsia="楷体" w:hAnsi="楷体" w:cs="Times New Roman"/>
          <w:sz w:val="32"/>
          <w:szCs w:val="32"/>
        </w:rPr>
      </w:pPr>
      <w:r>
        <w:rPr>
          <w:rFonts w:ascii="楷体" w:eastAsia="楷体" w:hAnsi="楷体" w:cs="楷体" w:hint="eastAsia"/>
          <w:sz w:val="32"/>
          <w:szCs w:val="32"/>
        </w:rPr>
        <w:t>（三）</w:t>
      </w:r>
      <w:r w:rsidRPr="006B1FB3">
        <w:rPr>
          <w:rFonts w:ascii="楷体" w:eastAsia="楷体" w:hAnsi="楷体" w:cs="楷体" w:hint="eastAsia"/>
          <w:sz w:val="32"/>
          <w:szCs w:val="32"/>
        </w:rPr>
        <w:t>一般公共预算当年拨款具体使用情况</w:t>
      </w:r>
    </w:p>
    <w:p w:rsidR="00AE1F20" w:rsidRDefault="00AE1F20" w:rsidP="005E1CE7">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一般公共服务（类）人大事务（款）行政运行（项）</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预算数为</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w:t>
      </w:r>
      <w:r>
        <w:rPr>
          <w:rFonts w:ascii="仿宋_GB2312" w:eastAsia="仿宋_GB2312" w:hAnsi="黑体" w:cs="仿宋_GB2312" w:hint="eastAsia"/>
          <w:sz w:val="32"/>
          <w:szCs w:val="32"/>
        </w:rPr>
        <w:t>减少</w:t>
      </w:r>
      <w:r>
        <w:rPr>
          <w:rFonts w:ascii="仿宋_GB2312" w:eastAsia="仿宋_GB2312" w:hAnsi="黑体" w:cs="仿宋_GB2312"/>
          <w:sz w:val="32"/>
          <w:szCs w:val="32"/>
        </w:rPr>
        <w:t>/</w:t>
      </w:r>
      <w:r>
        <w:rPr>
          <w:rFonts w:ascii="仿宋_GB2312" w:eastAsia="仿宋_GB2312" w:hAnsi="黑体" w:cs="仿宋_GB2312" w:hint="eastAsia"/>
          <w:sz w:val="32"/>
          <w:szCs w:val="32"/>
        </w:rPr>
        <w:t>持平</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，主要是……</w:t>
      </w:r>
    </w:p>
    <w:p w:rsidR="00AE1F20" w:rsidRDefault="00AE1F20" w:rsidP="005E1CE7">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w:t>
      </w:r>
      <w:r w:rsidRPr="002A59FA">
        <w:rPr>
          <w:rFonts w:ascii="仿宋_GB2312" w:eastAsia="仿宋_GB2312" w:hAnsi="黑体" w:cs="仿宋_GB2312"/>
          <w:sz w:val="32"/>
          <w:szCs w:val="32"/>
        </w:rPr>
        <w:t xml:space="preserve"> </w:t>
      </w:r>
      <w:r>
        <w:rPr>
          <w:rFonts w:ascii="仿宋_GB2312" w:eastAsia="仿宋_GB2312" w:hAnsi="黑体" w:cs="仿宋_GB2312" w:hint="eastAsia"/>
          <w:sz w:val="32"/>
          <w:szCs w:val="32"/>
        </w:rPr>
        <w:t>一般公共服务（类）人大事务（款）一般行政管理事务（项）</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预算数为</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w:t>
      </w:r>
      <w:r>
        <w:rPr>
          <w:rFonts w:ascii="仿宋_GB2312" w:eastAsia="仿宋_GB2312" w:hAnsi="黑体" w:cs="仿宋_GB2312" w:hint="eastAsia"/>
          <w:sz w:val="32"/>
          <w:szCs w:val="32"/>
        </w:rPr>
        <w:t>减少</w:t>
      </w:r>
      <w:r>
        <w:rPr>
          <w:rFonts w:ascii="仿宋_GB2312" w:eastAsia="仿宋_GB2312" w:hAnsi="黑体" w:cs="仿宋_GB2312"/>
          <w:sz w:val="32"/>
          <w:szCs w:val="32"/>
        </w:rPr>
        <w:t>/</w:t>
      </w:r>
      <w:r>
        <w:rPr>
          <w:rFonts w:ascii="仿宋_GB2312" w:eastAsia="仿宋_GB2312" w:hAnsi="黑体" w:cs="仿宋_GB2312" w:hint="eastAsia"/>
          <w:sz w:val="32"/>
          <w:szCs w:val="32"/>
        </w:rPr>
        <w:t>持平</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，主要是……</w:t>
      </w:r>
    </w:p>
    <w:p w:rsidR="00AE1F20" w:rsidRDefault="00AE1F20" w:rsidP="005E1CE7">
      <w:pPr>
        <w:ind w:firstLineChars="200" w:firstLine="31680"/>
        <w:rPr>
          <w:rFonts w:ascii="仿宋_GB2312" w:eastAsia="仿宋_GB2312" w:hAnsi="黑体" w:cs="Times New Roman"/>
          <w:sz w:val="32"/>
          <w:szCs w:val="32"/>
        </w:rPr>
      </w:pPr>
      <w:r w:rsidRPr="00CA7DBE">
        <w:rPr>
          <w:rFonts w:ascii="仿宋_GB2312" w:eastAsia="仿宋_GB2312" w:hAnsi="黑体" w:cs="仿宋_GB2312" w:hint="eastAsia"/>
          <w:sz w:val="32"/>
          <w:szCs w:val="32"/>
        </w:rPr>
        <w:t>××××</w:t>
      </w:r>
    </w:p>
    <w:p w:rsidR="00AE1F20" w:rsidRPr="007B3322" w:rsidRDefault="00AE1F20" w:rsidP="007B3322">
      <w:pPr>
        <w:ind w:firstLine="640"/>
        <w:rPr>
          <w:rFonts w:ascii="黑体" w:eastAsia="黑体" w:hAnsi="黑体" w:cs="Times New Roman"/>
          <w:sz w:val="32"/>
          <w:szCs w:val="32"/>
        </w:rPr>
      </w:pPr>
      <w:r w:rsidRPr="007B3322">
        <w:rPr>
          <w:rFonts w:ascii="黑体" w:eastAsia="黑体" w:hAnsi="黑体" w:cs="黑体" w:hint="eastAsia"/>
          <w:sz w:val="32"/>
          <w:szCs w:val="32"/>
        </w:rPr>
        <w:t>三、关于</w:t>
      </w:r>
      <w:r w:rsidRPr="00A545A0">
        <w:rPr>
          <w:rFonts w:ascii="仿宋_GB2312" w:eastAsia="仿宋_GB2312" w:hAnsi="黑体" w:cs="仿宋_GB2312" w:hint="eastAsia"/>
          <w:sz w:val="32"/>
          <w:szCs w:val="32"/>
        </w:rPr>
        <w:t>××</w:t>
      </w:r>
      <w:r w:rsidRPr="00A545A0">
        <w:rPr>
          <w:rFonts w:ascii="黑体" w:eastAsia="黑体" w:hAnsi="黑体" w:cs="黑体" w:hint="eastAsia"/>
          <w:sz w:val="32"/>
          <w:szCs w:val="32"/>
        </w:rPr>
        <w:t>（部门）</w:t>
      </w:r>
      <w:r w:rsidRPr="00A545A0">
        <w:rPr>
          <w:rFonts w:ascii="仿宋_GB2312" w:eastAsia="仿宋_GB2312" w:hAnsi="黑体" w:cs="仿宋_GB2312" w:hint="eastAsia"/>
          <w:sz w:val="32"/>
          <w:szCs w:val="32"/>
        </w:rPr>
        <w:t>××</w:t>
      </w:r>
      <w:r w:rsidRPr="007B3322">
        <w:rPr>
          <w:rFonts w:ascii="黑体" w:eastAsia="黑体" w:hAnsi="黑体" w:cs="黑体" w:hint="eastAsia"/>
          <w:sz w:val="32"/>
          <w:szCs w:val="32"/>
        </w:rPr>
        <w:t>年一般公共预算基本支出情况说明</w:t>
      </w:r>
    </w:p>
    <w:p w:rsidR="00AE1F20" w:rsidRDefault="00AE1F20" w:rsidP="005E1CE7">
      <w:pPr>
        <w:ind w:firstLineChars="200" w:firstLine="31680"/>
        <w:rPr>
          <w:rFonts w:ascii="仿宋_GB2312" w:eastAsia="仿宋_GB2312" w:hAnsi="黑体" w:cs="Times New Roman"/>
          <w:sz w:val="32"/>
          <w:szCs w:val="32"/>
        </w:rPr>
      </w:pPr>
      <w:r w:rsidRPr="00A545A0">
        <w:rPr>
          <w:rFonts w:ascii="仿宋_GB2312" w:eastAsia="仿宋_GB2312" w:hAnsi="黑体" w:cs="仿宋_GB2312" w:hint="eastAsia"/>
          <w:sz w:val="32"/>
          <w:szCs w:val="32"/>
        </w:rPr>
        <w:t>××（部门）</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一般公共预算基本支出为</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，其中：</w:t>
      </w:r>
    </w:p>
    <w:p w:rsidR="00AE1F20" w:rsidRDefault="00AE1F20" w:rsidP="005E1CE7">
      <w:pPr>
        <w:ind w:firstLineChars="200" w:firstLine="31680"/>
        <w:rPr>
          <w:rFonts w:ascii="仿宋_GB2312" w:eastAsia="仿宋_GB2312" w:hAnsi="黑体" w:cs="仿宋_GB2312"/>
          <w:sz w:val="32"/>
          <w:szCs w:val="32"/>
        </w:rPr>
      </w:pPr>
      <w:r>
        <w:rPr>
          <w:rFonts w:ascii="仿宋_GB2312" w:eastAsia="仿宋_GB2312" w:hAnsi="黑体" w:cs="仿宋_GB2312" w:hint="eastAsia"/>
          <w:sz w:val="32"/>
          <w:szCs w:val="32"/>
        </w:rPr>
        <w:t>人员经费</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，主要包括：基本工资、津贴补贴、奖金、社会保障缴费、……</w:t>
      </w:r>
      <w:r>
        <w:rPr>
          <w:rFonts w:ascii="仿宋_GB2312" w:eastAsia="仿宋_GB2312" w:hAnsi="黑体" w:cs="仿宋_GB2312"/>
          <w:sz w:val="32"/>
          <w:szCs w:val="32"/>
        </w:rPr>
        <w:t>;</w:t>
      </w:r>
    </w:p>
    <w:p w:rsidR="00AE1F20" w:rsidRDefault="00AE1F20" w:rsidP="005E1CE7">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公用经费</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，主要包括：办公费、咨询费、手续费、水费、电费、……。</w:t>
      </w:r>
    </w:p>
    <w:p w:rsidR="00AE1F20" w:rsidRDefault="00AE1F20" w:rsidP="005E1CE7">
      <w:pPr>
        <w:ind w:firstLineChars="200" w:firstLine="31680"/>
        <w:rPr>
          <w:rFonts w:ascii="黑体" w:eastAsia="黑体" w:hAnsi="黑体" w:cs="Times New Roman"/>
          <w:sz w:val="32"/>
          <w:szCs w:val="32"/>
          <w:shd w:val="clear" w:color="auto" w:fill="FFFFFF"/>
        </w:rPr>
      </w:pPr>
      <w:r w:rsidRPr="00ED50D0">
        <w:rPr>
          <w:rFonts w:ascii="黑体" w:eastAsia="黑体" w:hAnsi="黑体" w:cs="黑体" w:hint="eastAsia"/>
          <w:sz w:val="32"/>
          <w:szCs w:val="32"/>
          <w:shd w:val="clear" w:color="auto" w:fill="FFFFFF"/>
        </w:rPr>
        <w:t>四、</w:t>
      </w:r>
      <w:r w:rsidRPr="00A545A0">
        <w:rPr>
          <w:rFonts w:ascii="仿宋_GB2312" w:eastAsia="仿宋_GB2312" w:hAnsi="黑体" w:cs="仿宋_GB2312" w:hint="eastAsia"/>
          <w:sz w:val="32"/>
          <w:szCs w:val="32"/>
        </w:rPr>
        <w:t>××</w:t>
      </w:r>
      <w:r w:rsidRPr="00A545A0">
        <w:rPr>
          <w:rFonts w:ascii="黑体" w:eastAsia="黑体" w:hAnsi="黑体" w:cs="黑体" w:hint="eastAsia"/>
          <w:sz w:val="32"/>
          <w:szCs w:val="32"/>
          <w:shd w:val="clear" w:color="auto" w:fill="FFFFFF"/>
        </w:rPr>
        <w:t>（部门）</w:t>
      </w:r>
      <w:r w:rsidRPr="00A545A0">
        <w:rPr>
          <w:rFonts w:ascii="仿宋_GB2312" w:eastAsia="仿宋_GB2312" w:hAnsi="黑体" w:cs="仿宋_GB2312" w:hint="eastAsia"/>
          <w:sz w:val="32"/>
          <w:szCs w:val="32"/>
        </w:rPr>
        <w:t>××</w:t>
      </w:r>
      <w:r w:rsidRPr="00ED50D0">
        <w:rPr>
          <w:rFonts w:ascii="黑体" w:eastAsia="黑体" w:hAnsi="黑体" w:cs="黑体" w:hint="eastAsia"/>
          <w:sz w:val="32"/>
          <w:szCs w:val="32"/>
          <w:shd w:val="clear" w:color="auto" w:fill="FFFFFF"/>
        </w:rPr>
        <w:t>年“三公”经费预算情况说明</w:t>
      </w:r>
    </w:p>
    <w:p w:rsidR="00AE1F20" w:rsidRPr="00ED50D0" w:rsidRDefault="00AE1F20" w:rsidP="005E1CE7">
      <w:pPr>
        <w:ind w:firstLineChars="200" w:firstLine="31680"/>
        <w:rPr>
          <w:rFonts w:ascii="仿宋_GB2312" w:eastAsia="仿宋_GB2312" w:hAnsi="黑体" w:cs="Times New Roman"/>
          <w:sz w:val="32"/>
          <w:szCs w:val="32"/>
        </w:rPr>
      </w:pPr>
      <w:r w:rsidRPr="00A545A0">
        <w:rPr>
          <w:rFonts w:ascii="仿宋_GB2312" w:eastAsia="仿宋_GB2312" w:hAnsi="黑体" w:cs="仿宋_GB2312" w:hint="eastAsia"/>
          <w:sz w:val="32"/>
          <w:szCs w:val="32"/>
        </w:rPr>
        <w:t>××（部门）</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“三公”经费预算数为</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，其中：</w:t>
      </w:r>
    </w:p>
    <w:p w:rsidR="00AE1F20" w:rsidRDefault="00AE1F20" w:rsidP="006871F7">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 xml:space="preserve">    </w:t>
      </w:r>
      <w:r w:rsidRPr="00ED50D0">
        <w:rPr>
          <w:rFonts w:ascii="Times New Roman" w:eastAsia="仿宋_GB2312" w:hAnsi="Times New Roman" w:cs="仿宋_GB2312" w:hint="eastAsia"/>
          <w:sz w:val="32"/>
          <w:szCs w:val="32"/>
          <w:shd w:val="clear" w:color="auto" w:fill="FFFFFF"/>
        </w:rPr>
        <w:t>因公出国（境）经费</w:t>
      </w:r>
      <w:r w:rsidRPr="00CA7DBE">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w:t>
      </w:r>
      <w:r>
        <w:rPr>
          <w:rFonts w:ascii="Times New Roman" w:eastAsia="仿宋_GB2312" w:hAnsi="Times New Roman" w:cs="Times New Roman"/>
          <w:sz w:val="32"/>
          <w:szCs w:val="32"/>
          <w:shd w:val="clear" w:color="auto" w:fill="FFFFFF"/>
        </w:rPr>
        <w:t>/</w:t>
      </w:r>
      <w:r>
        <w:rPr>
          <w:rFonts w:ascii="Times New Roman" w:eastAsia="仿宋_GB2312" w:hAnsi="Times New Roman" w:cs="仿宋_GB2312" w:hint="eastAsia"/>
          <w:sz w:val="32"/>
          <w:szCs w:val="32"/>
          <w:shd w:val="clear" w:color="auto" w:fill="FFFFFF"/>
        </w:rPr>
        <w:t>较上年预算下降</w:t>
      </w:r>
      <w:r w:rsidRPr="00CA7DBE">
        <w:rPr>
          <w:rFonts w:ascii="仿宋_GB2312" w:eastAsia="仿宋_GB2312" w:hAnsi="黑体" w:cs="仿宋_GB2312" w:hint="eastAsia"/>
          <w:sz w:val="32"/>
          <w:szCs w:val="32"/>
        </w:rPr>
        <w:t>××</w:t>
      </w:r>
      <w:r>
        <w:rPr>
          <w:rFonts w:ascii="Times New Roman" w:eastAsia="仿宋_GB2312" w:hAnsi="Times New Roman" w:cs="Times New Roman"/>
          <w:sz w:val="32"/>
          <w:szCs w:val="32"/>
          <w:shd w:val="clear" w:color="auto" w:fill="FFFFFF"/>
        </w:rPr>
        <w:t>%/</w:t>
      </w:r>
      <w:r>
        <w:rPr>
          <w:rFonts w:ascii="Times New Roman" w:eastAsia="仿宋_GB2312" w:hAnsi="Times New Roman" w:cs="仿宋_GB2312" w:hint="eastAsia"/>
          <w:sz w:val="32"/>
          <w:szCs w:val="32"/>
          <w:shd w:val="clear" w:color="auto" w:fill="FFFFFF"/>
        </w:rPr>
        <w:t>较上年预算增长</w:t>
      </w:r>
      <w:r w:rsidRPr="00CA7DBE">
        <w:rPr>
          <w:rFonts w:ascii="仿宋_GB2312" w:eastAsia="仿宋_GB2312" w:hAnsi="黑体" w:cs="仿宋_GB2312" w:hint="eastAsia"/>
          <w:sz w:val="32"/>
          <w:szCs w:val="32"/>
        </w:rPr>
        <w:t>××</w:t>
      </w:r>
      <w:r>
        <w:rPr>
          <w:rFonts w:ascii="Times New Roman" w:eastAsia="仿宋_GB2312" w:hAnsi="Times New Roman" w:cs="Times New Roman"/>
          <w:sz w:val="32"/>
          <w:szCs w:val="32"/>
          <w:shd w:val="clear" w:color="auto" w:fill="FFFFFF"/>
        </w:rPr>
        <w:t>%</w:t>
      </w:r>
      <w:r>
        <w:rPr>
          <w:rFonts w:ascii="Times New Roman" w:eastAsia="仿宋_GB2312" w:hAnsi="Times New Roman" w:cs="仿宋_GB2312" w:hint="eastAsia"/>
          <w:sz w:val="32"/>
          <w:szCs w:val="32"/>
          <w:shd w:val="clear" w:color="auto" w:fill="FFFFFF"/>
        </w:rPr>
        <w:t>。</w:t>
      </w:r>
      <w:r>
        <w:rPr>
          <w:rFonts w:ascii="Times New Roman" w:eastAsia="仿宋_GB2312" w:hAnsi="Times New Roman" w:cs="仿宋_GB2312" w:hint="eastAsia"/>
          <w:sz w:val="32"/>
          <w:szCs w:val="32"/>
        </w:rPr>
        <w:t>下降</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增长的</w:t>
      </w:r>
      <w:r>
        <w:rPr>
          <w:rFonts w:ascii="Times New Roman" w:eastAsia="仿宋_GB2312" w:hAnsi="Times New Roman" w:cs="仿宋_GB2312" w:hint="eastAsia"/>
          <w:sz w:val="32"/>
          <w:szCs w:val="32"/>
          <w:shd w:val="clear" w:color="auto" w:fill="FFFFFF"/>
        </w:rPr>
        <w:t>主要原因包括：</w:t>
      </w:r>
      <w:r>
        <w:rPr>
          <w:rFonts w:ascii="Times New Roman" w:eastAsia="仿宋_GB2312" w:hAnsi="Times New Roman" w:cs="Times New Roman"/>
          <w:sz w:val="32"/>
          <w:szCs w:val="32"/>
          <w:shd w:val="clear" w:color="auto" w:fill="FFFFFF"/>
        </w:rPr>
        <w:t>......</w:t>
      </w:r>
      <w:r>
        <w:rPr>
          <w:rFonts w:ascii="Times New Roman" w:eastAsia="仿宋_GB2312" w:hAnsi="Times New Roman" w:cs="仿宋_GB2312" w:hint="eastAsia"/>
          <w:sz w:val="32"/>
          <w:szCs w:val="32"/>
          <w:shd w:val="clear" w:color="auto" w:fill="FFFFFF"/>
        </w:rPr>
        <w:t>。根据</w:t>
      </w:r>
      <w:r>
        <w:rPr>
          <w:rFonts w:ascii="Times New Roman" w:eastAsia="仿宋_GB2312" w:hAnsi="Times New Roman" w:cs="Times New Roman"/>
          <w:sz w:val="32"/>
          <w:szCs w:val="32"/>
          <w:shd w:val="clear" w:color="auto" w:fill="FFFFFF"/>
        </w:rPr>
        <w:t>×××</w:t>
      </w:r>
      <w:r>
        <w:rPr>
          <w:rFonts w:ascii="Times New Roman" w:eastAsia="仿宋_GB2312" w:hAnsi="Times New Roman" w:cs="仿宋_GB2312" w:hint="eastAsia"/>
          <w:sz w:val="32"/>
          <w:szCs w:val="32"/>
          <w:shd w:val="clear" w:color="auto" w:fill="FFFFFF"/>
        </w:rPr>
        <w:t>（如外事部门等）安排的</w:t>
      </w:r>
      <w:r w:rsidRPr="00CA7DBE">
        <w:rPr>
          <w:rFonts w:ascii="仿宋_GB2312" w:eastAsia="仿宋_GB2312" w:hAnsi="黑体" w:cs="仿宋_GB2312" w:hint="eastAsia"/>
          <w:sz w:val="32"/>
          <w:szCs w:val="32"/>
        </w:rPr>
        <w:t>××</w:t>
      </w:r>
      <w:r>
        <w:rPr>
          <w:rFonts w:ascii="Times New Roman" w:eastAsia="仿宋_GB2312" w:hAnsi="Times New Roman" w:cs="仿宋_GB2312" w:hint="eastAsia"/>
          <w:sz w:val="32"/>
          <w:szCs w:val="32"/>
          <w:shd w:val="clear" w:color="auto" w:fill="FFFFFF"/>
        </w:rPr>
        <w:t>年出国计划，拟安排出国（境）组</w:t>
      </w:r>
      <w:r w:rsidRPr="00CA7DBE">
        <w:rPr>
          <w:rFonts w:ascii="仿宋_GB2312" w:eastAsia="仿宋_GB2312" w:hAnsi="黑体" w:cs="仿宋_GB2312" w:hint="eastAsia"/>
          <w:sz w:val="32"/>
          <w:szCs w:val="32"/>
        </w:rPr>
        <w:t>××</w:t>
      </w:r>
      <w:r>
        <w:rPr>
          <w:rFonts w:ascii="Times New Roman" w:eastAsia="仿宋_GB2312" w:hAnsi="Times New Roman" w:cs="仿宋_GB2312" w:hint="eastAsia"/>
          <w:sz w:val="32"/>
          <w:szCs w:val="32"/>
          <w:shd w:val="clear" w:color="auto" w:fill="FFFFFF"/>
        </w:rPr>
        <w:t>次，出国（境）</w:t>
      </w:r>
      <w:r w:rsidRPr="00CA7DBE">
        <w:rPr>
          <w:rFonts w:ascii="仿宋_GB2312" w:eastAsia="仿宋_GB2312" w:hAnsi="黑体" w:cs="仿宋_GB2312" w:hint="eastAsia"/>
          <w:sz w:val="32"/>
          <w:szCs w:val="32"/>
        </w:rPr>
        <w:t>××</w:t>
      </w:r>
      <w:r>
        <w:rPr>
          <w:rFonts w:ascii="Times New Roman" w:eastAsia="仿宋_GB2312" w:hAnsi="Times New Roman" w:cs="仿宋_GB2312" w:hint="eastAsia"/>
          <w:sz w:val="32"/>
          <w:szCs w:val="32"/>
          <w:shd w:val="clear" w:color="auto" w:fill="FFFFFF"/>
        </w:rPr>
        <w:t>人。出国（境）团组主要包括：</w:t>
      </w:r>
      <w:r>
        <w:rPr>
          <w:rFonts w:ascii="Times New Roman" w:eastAsia="仿宋_GB2312" w:hAnsi="Times New Roman" w:cs="Times New Roman"/>
          <w:sz w:val="32"/>
          <w:szCs w:val="32"/>
          <w:shd w:val="clear" w:color="auto" w:fill="FFFFFF"/>
        </w:rPr>
        <w:t>1.×××</w:t>
      </w:r>
      <w:r>
        <w:rPr>
          <w:rFonts w:ascii="Times New Roman" w:eastAsia="仿宋_GB2312" w:hAnsi="Times New Roman" w:cs="仿宋_GB2312" w:hint="eastAsia"/>
          <w:sz w:val="32"/>
          <w:szCs w:val="32"/>
          <w:shd w:val="clear" w:color="auto" w:fill="FFFFFF"/>
        </w:rPr>
        <w:t>团组：目的地为</w:t>
      </w:r>
      <w:r>
        <w:rPr>
          <w:rFonts w:ascii="Times New Roman" w:eastAsia="仿宋_GB2312" w:hAnsi="Times New Roman" w:cs="Times New Roman"/>
          <w:sz w:val="32"/>
          <w:szCs w:val="32"/>
          <w:shd w:val="clear" w:color="auto" w:fill="FFFFFF"/>
        </w:rPr>
        <w:t>×××</w:t>
      </w:r>
      <w:r>
        <w:rPr>
          <w:rFonts w:ascii="Times New Roman" w:eastAsia="仿宋_GB2312" w:hAnsi="Times New Roman" w:cs="仿宋_GB2312" w:hint="eastAsia"/>
          <w:sz w:val="32"/>
          <w:szCs w:val="32"/>
          <w:shd w:val="clear" w:color="auto" w:fill="FFFFFF"/>
        </w:rPr>
        <w:t>，人数为</w:t>
      </w:r>
      <w:r w:rsidRPr="00CA7DBE">
        <w:rPr>
          <w:rFonts w:ascii="仿宋_GB2312" w:eastAsia="仿宋_GB2312" w:hAnsi="黑体" w:cs="仿宋_GB2312" w:hint="eastAsia"/>
          <w:sz w:val="32"/>
          <w:szCs w:val="32"/>
        </w:rPr>
        <w:t>××</w:t>
      </w:r>
      <w:r>
        <w:rPr>
          <w:rFonts w:ascii="Times New Roman" w:eastAsia="仿宋_GB2312" w:hAnsi="Times New Roman" w:cs="仿宋_GB2312" w:hint="eastAsia"/>
          <w:sz w:val="32"/>
          <w:szCs w:val="32"/>
          <w:shd w:val="clear" w:color="auto" w:fill="FFFFFF"/>
        </w:rPr>
        <w:t>人，天数为</w:t>
      </w:r>
      <w:r w:rsidRPr="00CA7DBE">
        <w:rPr>
          <w:rFonts w:ascii="仿宋_GB2312" w:eastAsia="仿宋_GB2312" w:hAnsi="黑体" w:cs="仿宋_GB2312" w:hint="eastAsia"/>
          <w:sz w:val="32"/>
          <w:szCs w:val="32"/>
        </w:rPr>
        <w:t>××</w:t>
      </w:r>
      <w:r>
        <w:rPr>
          <w:rFonts w:ascii="Times New Roman" w:eastAsia="仿宋_GB2312" w:hAnsi="Times New Roman" w:cs="仿宋_GB2312" w:hint="eastAsia"/>
          <w:sz w:val="32"/>
          <w:szCs w:val="32"/>
          <w:shd w:val="clear" w:color="auto" w:fill="FFFFFF"/>
        </w:rPr>
        <w:t>天，主要任务为</w:t>
      </w:r>
      <w:r>
        <w:rPr>
          <w:rFonts w:ascii="Times New Roman" w:eastAsia="仿宋_GB2312" w:hAnsi="Times New Roman" w:cs="Times New Roman"/>
          <w:sz w:val="32"/>
          <w:szCs w:val="32"/>
          <w:shd w:val="clear" w:color="auto" w:fill="FFFFFF"/>
        </w:rPr>
        <w:t>×××</w:t>
      </w:r>
      <w:r>
        <w:rPr>
          <w:rFonts w:ascii="Times New Roman" w:eastAsia="仿宋_GB2312" w:hAnsi="Times New Roman" w:cs="仿宋_GB2312" w:hint="eastAsia"/>
          <w:sz w:val="32"/>
          <w:szCs w:val="32"/>
          <w:shd w:val="clear" w:color="auto" w:fill="FFFFFF"/>
        </w:rPr>
        <w:t>；</w:t>
      </w:r>
      <w:r>
        <w:rPr>
          <w:rFonts w:ascii="Times New Roman" w:eastAsia="仿宋_GB2312" w:hAnsi="Times New Roman" w:cs="Times New Roman"/>
          <w:sz w:val="32"/>
          <w:szCs w:val="32"/>
          <w:shd w:val="clear" w:color="auto" w:fill="FFFFFF"/>
        </w:rPr>
        <w:t>......</w:t>
      </w:r>
    </w:p>
    <w:p w:rsidR="00AE1F20" w:rsidRPr="006871F7" w:rsidRDefault="00AE1F20" w:rsidP="005E1CE7">
      <w:pPr>
        <w:ind w:firstLineChars="200" w:firstLine="31680"/>
        <w:rPr>
          <w:rFonts w:ascii="Times New Roman" w:eastAsia="黑体" w:hAnsi="Times New Roman" w:cs="Times New Roman"/>
          <w:sz w:val="32"/>
          <w:szCs w:val="32"/>
          <w:shd w:val="clear" w:color="auto" w:fill="FFFFFF"/>
        </w:rPr>
      </w:pPr>
      <w:r w:rsidRPr="006871F7">
        <w:rPr>
          <w:rFonts w:ascii="Times New Roman" w:eastAsia="仿宋_GB2312" w:hAnsi="Times New Roman" w:cs="仿宋_GB2312" w:hint="eastAsia"/>
          <w:sz w:val="32"/>
          <w:szCs w:val="32"/>
          <w:shd w:val="clear" w:color="auto" w:fill="FFFFFF"/>
        </w:rPr>
        <w:t>公务用车购置及运行费</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（其中，</w:t>
      </w:r>
      <w:r w:rsidRPr="006871F7">
        <w:rPr>
          <w:rFonts w:ascii="Times New Roman" w:eastAsia="仿宋_GB2312" w:hAnsi="Times New Roman" w:cs="仿宋_GB2312" w:hint="eastAsia"/>
          <w:sz w:val="32"/>
          <w:szCs w:val="32"/>
          <w:shd w:val="clear" w:color="auto" w:fill="FFFFFF"/>
        </w:rPr>
        <w:t>公务用车购置</w:t>
      </w:r>
      <w:r>
        <w:rPr>
          <w:rFonts w:ascii="Times New Roman" w:eastAsia="仿宋_GB2312" w:hAnsi="Times New Roman" w:cs="仿宋_GB2312" w:hint="eastAsia"/>
          <w:sz w:val="32"/>
          <w:szCs w:val="32"/>
          <w:shd w:val="clear" w:color="auto" w:fill="FFFFFF"/>
        </w:rPr>
        <w:t>费</w:t>
      </w:r>
      <w:r w:rsidRPr="00CA7DBE">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，公务用车</w:t>
      </w:r>
      <w:r w:rsidRPr="006871F7">
        <w:rPr>
          <w:rFonts w:ascii="Times New Roman" w:eastAsia="仿宋_GB2312" w:hAnsi="Times New Roman" w:cs="仿宋_GB2312" w:hint="eastAsia"/>
          <w:sz w:val="32"/>
          <w:szCs w:val="32"/>
          <w:shd w:val="clear" w:color="auto" w:fill="FFFFFF"/>
        </w:rPr>
        <w:t>运行费</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r w:rsidRPr="006871F7">
        <w:rPr>
          <w:rFonts w:ascii="Times New Roman" w:eastAsia="仿宋_GB2312" w:hAnsi="Times New Roman" w:cs="仿宋_GB2312" w:hint="eastAsia"/>
          <w:sz w:val="32"/>
          <w:szCs w:val="32"/>
          <w:shd w:val="clear" w:color="auto" w:fill="FFFFFF"/>
        </w:rPr>
        <w:t>，与</w:t>
      </w:r>
      <w:r>
        <w:rPr>
          <w:rFonts w:ascii="Times New Roman" w:eastAsia="仿宋_GB2312" w:hAnsi="Times New Roman" w:cs="仿宋_GB2312" w:hint="eastAsia"/>
          <w:sz w:val="32"/>
          <w:szCs w:val="32"/>
          <w:shd w:val="clear" w:color="auto" w:fill="FFFFFF"/>
        </w:rPr>
        <w:t>上</w:t>
      </w:r>
      <w:r w:rsidRPr="006871F7">
        <w:rPr>
          <w:rFonts w:ascii="Times New Roman" w:eastAsia="仿宋_GB2312" w:hAnsi="Times New Roman" w:cs="仿宋_GB2312" w:hint="eastAsia"/>
          <w:sz w:val="32"/>
          <w:szCs w:val="32"/>
          <w:shd w:val="clear" w:color="auto" w:fill="FFFFFF"/>
        </w:rPr>
        <w:t>年预算持平</w:t>
      </w:r>
      <w:r w:rsidRPr="006871F7">
        <w:rPr>
          <w:rFonts w:ascii="Times New Roman" w:eastAsia="仿宋_GB2312" w:hAnsi="Times New Roman" w:cs="Times New Roman"/>
          <w:sz w:val="32"/>
          <w:szCs w:val="32"/>
          <w:shd w:val="clear" w:color="auto" w:fill="FFFFFF"/>
        </w:rPr>
        <w:t>/</w:t>
      </w:r>
      <w:r w:rsidRPr="006871F7">
        <w:rPr>
          <w:rFonts w:ascii="Times New Roman" w:eastAsia="仿宋_GB2312" w:hAnsi="Times New Roman" w:cs="仿宋_GB2312" w:hint="eastAsia"/>
          <w:sz w:val="32"/>
          <w:szCs w:val="32"/>
          <w:shd w:val="clear" w:color="auto" w:fill="FFFFFF"/>
        </w:rPr>
        <w:t>较</w:t>
      </w:r>
      <w:r>
        <w:rPr>
          <w:rFonts w:ascii="Times New Roman" w:eastAsia="仿宋_GB2312" w:hAnsi="Times New Roman" w:cs="仿宋_GB2312" w:hint="eastAsia"/>
          <w:sz w:val="32"/>
          <w:szCs w:val="32"/>
          <w:shd w:val="clear" w:color="auto" w:fill="FFFFFF"/>
        </w:rPr>
        <w:t>上</w:t>
      </w:r>
      <w:r w:rsidRPr="006871F7">
        <w:rPr>
          <w:rFonts w:ascii="Times New Roman" w:eastAsia="仿宋_GB2312" w:hAnsi="Times New Roman" w:cs="仿宋_GB2312" w:hint="eastAsia"/>
          <w:sz w:val="32"/>
          <w:szCs w:val="32"/>
          <w:shd w:val="clear" w:color="auto" w:fill="FFFFFF"/>
        </w:rPr>
        <w:t>年预算下降</w:t>
      </w:r>
      <w:r w:rsidRPr="00CA7DBE">
        <w:rPr>
          <w:rFonts w:ascii="仿宋_GB2312" w:eastAsia="仿宋_GB2312" w:hAnsi="黑体" w:cs="仿宋_GB2312" w:hint="eastAsia"/>
          <w:sz w:val="32"/>
          <w:szCs w:val="32"/>
        </w:rPr>
        <w:t>××</w:t>
      </w:r>
      <w:r w:rsidRPr="006871F7">
        <w:rPr>
          <w:rFonts w:ascii="Times New Roman" w:eastAsia="仿宋_GB2312" w:hAnsi="Times New Roman" w:cs="Times New Roman"/>
          <w:sz w:val="32"/>
          <w:szCs w:val="32"/>
          <w:shd w:val="clear" w:color="auto" w:fill="FFFFFF"/>
        </w:rPr>
        <w:t>%/</w:t>
      </w:r>
      <w:r w:rsidRPr="006871F7">
        <w:rPr>
          <w:rFonts w:ascii="Times New Roman" w:eastAsia="仿宋_GB2312" w:hAnsi="Times New Roman" w:cs="仿宋_GB2312" w:hint="eastAsia"/>
          <w:sz w:val="32"/>
          <w:szCs w:val="32"/>
          <w:shd w:val="clear" w:color="auto" w:fill="FFFFFF"/>
        </w:rPr>
        <w:t>较</w:t>
      </w:r>
      <w:r>
        <w:rPr>
          <w:rFonts w:ascii="Times New Roman" w:eastAsia="仿宋_GB2312" w:hAnsi="Times New Roman" w:cs="仿宋_GB2312" w:hint="eastAsia"/>
          <w:sz w:val="32"/>
          <w:szCs w:val="32"/>
          <w:shd w:val="clear" w:color="auto" w:fill="FFFFFF"/>
        </w:rPr>
        <w:t>上</w:t>
      </w:r>
      <w:r w:rsidRPr="006871F7">
        <w:rPr>
          <w:rFonts w:ascii="Times New Roman" w:eastAsia="仿宋_GB2312" w:hAnsi="Times New Roman" w:cs="仿宋_GB2312" w:hint="eastAsia"/>
          <w:sz w:val="32"/>
          <w:szCs w:val="32"/>
          <w:shd w:val="clear" w:color="auto" w:fill="FFFFFF"/>
        </w:rPr>
        <w:t>年预算增长</w:t>
      </w:r>
      <w:r w:rsidRPr="00CA7DBE">
        <w:rPr>
          <w:rFonts w:ascii="仿宋_GB2312" w:eastAsia="仿宋_GB2312" w:hAnsi="黑体" w:cs="仿宋_GB2312" w:hint="eastAsia"/>
          <w:sz w:val="32"/>
          <w:szCs w:val="32"/>
        </w:rPr>
        <w:t>××</w:t>
      </w:r>
      <w:r w:rsidRPr="006871F7">
        <w:rPr>
          <w:rFonts w:ascii="Times New Roman" w:eastAsia="仿宋_GB2312" w:hAnsi="Times New Roman" w:cs="Times New Roman"/>
          <w:sz w:val="32"/>
          <w:szCs w:val="32"/>
          <w:shd w:val="clear" w:color="auto" w:fill="FFFFFF"/>
        </w:rPr>
        <w:t>%</w:t>
      </w:r>
      <w:r w:rsidRPr="006871F7">
        <w:rPr>
          <w:rFonts w:ascii="Times New Roman" w:eastAsia="仿宋_GB2312" w:hAnsi="Times New Roman" w:cs="仿宋_GB2312" w:hint="eastAsia"/>
          <w:sz w:val="32"/>
          <w:szCs w:val="32"/>
          <w:shd w:val="clear" w:color="auto" w:fill="FFFFFF"/>
        </w:rPr>
        <w:t>。</w:t>
      </w:r>
      <w:r w:rsidRPr="006871F7">
        <w:rPr>
          <w:rFonts w:ascii="Times New Roman" w:eastAsia="仿宋_GB2312" w:hAnsi="Times New Roman" w:cs="仿宋_GB2312" w:hint="eastAsia"/>
          <w:sz w:val="32"/>
          <w:szCs w:val="32"/>
        </w:rPr>
        <w:t>下降</w:t>
      </w:r>
      <w:r w:rsidRPr="006871F7">
        <w:rPr>
          <w:rFonts w:ascii="Times New Roman" w:eastAsia="仿宋_GB2312" w:hAnsi="Times New Roman" w:cs="Times New Roman"/>
          <w:sz w:val="32"/>
          <w:szCs w:val="32"/>
        </w:rPr>
        <w:t>/</w:t>
      </w:r>
      <w:r w:rsidRPr="006871F7">
        <w:rPr>
          <w:rFonts w:ascii="Times New Roman" w:eastAsia="仿宋_GB2312" w:hAnsi="Times New Roman" w:cs="仿宋_GB2312" w:hint="eastAsia"/>
          <w:sz w:val="32"/>
          <w:szCs w:val="32"/>
        </w:rPr>
        <w:t>增长的</w:t>
      </w:r>
      <w:r w:rsidRPr="006871F7">
        <w:rPr>
          <w:rFonts w:ascii="Times New Roman" w:eastAsia="仿宋_GB2312" w:hAnsi="Times New Roman" w:cs="仿宋_GB2312" w:hint="eastAsia"/>
          <w:sz w:val="32"/>
          <w:szCs w:val="32"/>
          <w:shd w:val="clear" w:color="auto" w:fill="FFFFFF"/>
        </w:rPr>
        <w:t>主要原因包括：</w:t>
      </w:r>
      <w:r w:rsidRPr="006871F7">
        <w:rPr>
          <w:rFonts w:ascii="Times New Roman" w:eastAsia="仿宋_GB2312" w:hAnsi="Times New Roman" w:cs="Times New Roman"/>
          <w:sz w:val="32"/>
          <w:szCs w:val="32"/>
          <w:shd w:val="clear" w:color="auto" w:fill="FFFFFF"/>
        </w:rPr>
        <w:t>......</w:t>
      </w:r>
    </w:p>
    <w:p w:rsidR="00AE1F20" w:rsidRPr="006871F7" w:rsidRDefault="00AE1F20" w:rsidP="005E1CE7">
      <w:pPr>
        <w:ind w:firstLineChars="200" w:firstLine="31680"/>
        <w:rPr>
          <w:rFonts w:ascii="仿宋_GB2312" w:eastAsia="仿宋_GB2312" w:hAnsi="黑体" w:cs="Times New Roman"/>
          <w:sz w:val="32"/>
          <w:szCs w:val="32"/>
        </w:rPr>
      </w:pPr>
      <w:r w:rsidRPr="006871F7">
        <w:rPr>
          <w:rFonts w:ascii="仿宋_GB2312" w:eastAsia="仿宋_GB2312" w:hAnsi="黑体" w:cs="仿宋_GB2312" w:hint="eastAsia"/>
          <w:sz w:val="32"/>
          <w:szCs w:val="32"/>
        </w:rPr>
        <w:t>公务接待费</w:t>
      </w:r>
      <w:r w:rsidRPr="00CA7DBE">
        <w:rPr>
          <w:rFonts w:ascii="仿宋_GB2312" w:eastAsia="仿宋_GB2312" w:hAnsi="黑体" w:cs="仿宋_GB2312" w:hint="eastAsia"/>
          <w:sz w:val="32"/>
          <w:szCs w:val="32"/>
        </w:rPr>
        <w:t>××</w:t>
      </w:r>
      <w:r w:rsidRPr="006871F7">
        <w:rPr>
          <w:rFonts w:ascii="Times New Roman" w:eastAsia="仿宋_GB2312" w:hAnsi="Times New Roman" w:cs="仿宋_GB2312" w:hint="eastAsia"/>
          <w:sz w:val="32"/>
          <w:szCs w:val="32"/>
          <w:shd w:val="clear" w:color="auto" w:fill="FFFFFF"/>
        </w:rPr>
        <w:t>万元，与上年预算持平</w:t>
      </w:r>
      <w:r w:rsidRPr="006871F7">
        <w:rPr>
          <w:rFonts w:ascii="Times New Roman" w:eastAsia="仿宋_GB2312" w:hAnsi="Times New Roman" w:cs="Times New Roman"/>
          <w:sz w:val="32"/>
          <w:szCs w:val="32"/>
          <w:shd w:val="clear" w:color="auto" w:fill="FFFFFF"/>
        </w:rPr>
        <w:t>/</w:t>
      </w:r>
      <w:r w:rsidRPr="006871F7">
        <w:rPr>
          <w:rFonts w:ascii="Times New Roman" w:eastAsia="仿宋_GB2312" w:hAnsi="Times New Roman" w:cs="仿宋_GB2312" w:hint="eastAsia"/>
          <w:sz w:val="32"/>
          <w:szCs w:val="32"/>
          <w:shd w:val="clear" w:color="auto" w:fill="FFFFFF"/>
        </w:rPr>
        <w:t>较上年预算下降</w:t>
      </w:r>
      <w:r w:rsidRPr="00CA7DBE">
        <w:rPr>
          <w:rFonts w:ascii="仿宋_GB2312" w:eastAsia="仿宋_GB2312" w:hAnsi="黑体" w:cs="仿宋_GB2312" w:hint="eastAsia"/>
          <w:sz w:val="32"/>
          <w:szCs w:val="32"/>
        </w:rPr>
        <w:t>××</w:t>
      </w:r>
      <w:r w:rsidRPr="006871F7">
        <w:rPr>
          <w:rFonts w:ascii="Times New Roman" w:eastAsia="仿宋_GB2312" w:hAnsi="Times New Roman" w:cs="Times New Roman"/>
          <w:sz w:val="32"/>
          <w:szCs w:val="32"/>
          <w:shd w:val="clear" w:color="auto" w:fill="FFFFFF"/>
        </w:rPr>
        <w:t>%/</w:t>
      </w:r>
      <w:r w:rsidRPr="006871F7">
        <w:rPr>
          <w:rFonts w:ascii="Times New Roman" w:eastAsia="仿宋_GB2312" w:hAnsi="Times New Roman" w:cs="仿宋_GB2312" w:hint="eastAsia"/>
          <w:sz w:val="32"/>
          <w:szCs w:val="32"/>
          <w:shd w:val="clear" w:color="auto" w:fill="FFFFFF"/>
        </w:rPr>
        <w:t>较上年预算增长</w:t>
      </w:r>
      <w:r w:rsidRPr="00CA7DBE">
        <w:rPr>
          <w:rFonts w:ascii="仿宋_GB2312" w:eastAsia="仿宋_GB2312" w:hAnsi="黑体" w:cs="仿宋_GB2312" w:hint="eastAsia"/>
          <w:sz w:val="32"/>
          <w:szCs w:val="32"/>
        </w:rPr>
        <w:t>××</w:t>
      </w:r>
      <w:r w:rsidRPr="006871F7">
        <w:rPr>
          <w:rFonts w:ascii="Times New Roman" w:eastAsia="仿宋_GB2312" w:hAnsi="Times New Roman" w:cs="Times New Roman"/>
          <w:sz w:val="32"/>
          <w:szCs w:val="32"/>
          <w:shd w:val="clear" w:color="auto" w:fill="FFFFFF"/>
        </w:rPr>
        <w:t>%</w:t>
      </w:r>
      <w:r w:rsidRPr="006871F7">
        <w:rPr>
          <w:rFonts w:ascii="Times New Roman" w:eastAsia="仿宋_GB2312" w:hAnsi="Times New Roman" w:cs="仿宋_GB2312" w:hint="eastAsia"/>
          <w:sz w:val="32"/>
          <w:szCs w:val="32"/>
          <w:shd w:val="clear" w:color="auto" w:fill="FFFFFF"/>
        </w:rPr>
        <w:t>。</w:t>
      </w:r>
      <w:r w:rsidRPr="006871F7">
        <w:rPr>
          <w:rFonts w:ascii="Times New Roman" w:eastAsia="仿宋_GB2312" w:hAnsi="Times New Roman" w:cs="仿宋_GB2312" w:hint="eastAsia"/>
          <w:sz w:val="32"/>
          <w:szCs w:val="32"/>
        </w:rPr>
        <w:t>下降</w:t>
      </w:r>
      <w:r w:rsidRPr="006871F7">
        <w:rPr>
          <w:rFonts w:ascii="Times New Roman" w:eastAsia="仿宋_GB2312" w:hAnsi="Times New Roman" w:cs="Times New Roman"/>
          <w:sz w:val="32"/>
          <w:szCs w:val="32"/>
        </w:rPr>
        <w:t>/</w:t>
      </w:r>
      <w:r w:rsidRPr="006871F7">
        <w:rPr>
          <w:rFonts w:ascii="Times New Roman" w:eastAsia="仿宋_GB2312" w:hAnsi="Times New Roman" w:cs="仿宋_GB2312" w:hint="eastAsia"/>
          <w:sz w:val="32"/>
          <w:szCs w:val="32"/>
        </w:rPr>
        <w:t>增长的</w:t>
      </w:r>
      <w:r w:rsidRPr="006871F7">
        <w:rPr>
          <w:rFonts w:ascii="Times New Roman" w:eastAsia="仿宋_GB2312" w:hAnsi="Times New Roman" w:cs="仿宋_GB2312" w:hint="eastAsia"/>
          <w:sz w:val="32"/>
          <w:szCs w:val="32"/>
          <w:shd w:val="clear" w:color="auto" w:fill="FFFFFF"/>
        </w:rPr>
        <w:t>主要原因包括：</w:t>
      </w:r>
      <w:r w:rsidRPr="006871F7">
        <w:rPr>
          <w:rFonts w:ascii="Times New Roman" w:eastAsia="仿宋_GB2312" w:hAnsi="Times New Roman" w:cs="Times New Roman"/>
          <w:sz w:val="32"/>
          <w:szCs w:val="32"/>
          <w:shd w:val="clear" w:color="auto" w:fill="FFFFFF"/>
        </w:rPr>
        <w:t>......</w:t>
      </w:r>
    </w:p>
    <w:p w:rsidR="00AE1F20" w:rsidRDefault="00AE1F20" w:rsidP="005E1CE7">
      <w:pPr>
        <w:ind w:firstLineChars="200" w:firstLine="31680"/>
        <w:rPr>
          <w:rFonts w:ascii="黑体" w:eastAsia="黑体" w:hAnsi="黑体" w:cs="Times New Roman"/>
          <w:sz w:val="32"/>
          <w:szCs w:val="32"/>
          <w:shd w:val="clear" w:color="auto" w:fill="FFFFFF"/>
        </w:rPr>
      </w:pPr>
      <w:r w:rsidRPr="006871F7">
        <w:rPr>
          <w:rFonts w:ascii="黑体" w:eastAsia="黑体" w:hAnsi="黑体" w:cs="黑体" w:hint="eastAsia"/>
          <w:sz w:val="32"/>
          <w:szCs w:val="32"/>
          <w:shd w:val="clear" w:color="auto" w:fill="FFFFFF"/>
        </w:rPr>
        <w:t>五、</w:t>
      </w:r>
      <w:r>
        <w:rPr>
          <w:rFonts w:ascii="黑体" w:eastAsia="黑体" w:hAnsi="黑体" w:cs="黑体" w:hint="eastAsia"/>
          <w:sz w:val="32"/>
          <w:szCs w:val="32"/>
          <w:shd w:val="clear" w:color="auto" w:fill="FFFFFF"/>
        </w:rPr>
        <w:t>关于</w:t>
      </w:r>
      <w:r w:rsidRPr="00A545A0">
        <w:rPr>
          <w:rFonts w:ascii="仿宋_GB2312" w:eastAsia="仿宋_GB2312" w:hAnsi="黑体" w:cs="仿宋_GB2312" w:hint="eastAsia"/>
          <w:sz w:val="32"/>
          <w:szCs w:val="32"/>
        </w:rPr>
        <w:t>××</w:t>
      </w:r>
      <w:r w:rsidRPr="00A545A0">
        <w:rPr>
          <w:rFonts w:ascii="黑体" w:eastAsia="黑体" w:hAnsi="黑体" w:cs="黑体" w:hint="eastAsia"/>
          <w:sz w:val="32"/>
          <w:szCs w:val="32"/>
          <w:shd w:val="clear" w:color="auto" w:fill="FFFFFF"/>
        </w:rPr>
        <w:t>（部门）</w:t>
      </w:r>
      <w:r w:rsidRPr="00A545A0">
        <w:rPr>
          <w:rFonts w:ascii="仿宋_GB2312" w:eastAsia="仿宋_GB2312" w:hAnsi="黑体" w:cs="仿宋_GB2312" w:hint="eastAsia"/>
          <w:sz w:val="32"/>
          <w:szCs w:val="32"/>
        </w:rPr>
        <w:t>××</w:t>
      </w:r>
      <w:r w:rsidRPr="00ED50D0">
        <w:rPr>
          <w:rFonts w:ascii="黑体" w:eastAsia="黑体" w:hAnsi="黑体" w:cs="黑体" w:hint="eastAsia"/>
          <w:sz w:val="32"/>
          <w:szCs w:val="32"/>
          <w:shd w:val="clear" w:color="auto" w:fill="FFFFFF"/>
        </w:rPr>
        <w:t>年</w:t>
      </w:r>
      <w:r>
        <w:rPr>
          <w:rFonts w:ascii="黑体" w:eastAsia="黑体" w:hAnsi="黑体" w:cs="黑体" w:hint="eastAsia"/>
          <w:sz w:val="32"/>
          <w:szCs w:val="32"/>
          <w:shd w:val="clear" w:color="auto" w:fill="FFFFFF"/>
        </w:rPr>
        <w:t>政府性基金预算当年拨款</w:t>
      </w:r>
      <w:r w:rsidRPr="006871F7">
        <w:rPr>
          <w:rFonts w:ascii="黑体" w:eastAsia="黑体" w:hAnsi="黑体" w:cs="黑体" w:hint="eastAsia"/>
          <w:sz w:val="32"/>
          <w:szCs w:val="32"/>
          <w:shd w:val="clear" w:color="auto" w:fill="FFFFFF"/>
        </w:rPr>
        <w:t>情况说明</w:t>
      </w:r>
    </w:p>
    <w:p w:rsidR="00AE1F20" w:rsidRPr="006B1FB3" w:rsidRDefault="00AE1F20" w:rsidP="009F52FB">
      <w:pPr>
        <w:ind w:firstLine="640"/>
        <w:jc w:val="left"/>
        <w:rPr>
          <w:rFonts w:ascii="楷体" w:eastAsia="楷体" w:hAnsi="楷体" w:cs="Times New Roman"/>
          <w:sz w:val="32"/>
          <w:szCs w:val="32"/>
        </w:rPr>
      </w:pPr>
      <w:r w:rsidRPr="006B1FB3">
        <w:rPr>
          <w:rFonts w:ascii="楷体" w:eastAsia="楷体" w:hAnsi="楷体" w:cs="楷体" w:hint="eastAsia"/>
          <w:sz w:val="32"/>
          <w:szCs w:val="32"/>
        </w:rPr>
        <w:t>（一）</w:t>
      </w:r>
      <w:r>
        <w:rPr>
          <w:rFonts w:ascii="楷体" w:eastAsia="楷体" w:hAnsi="楷体" w:cs="楷体" w:hint="eastAsia"/>
          <w:sz w:val="32"/>
          <w:szCs w:val="32"/>
        </w:rPr>
        <w:t>政府性基金预算</w:t>
      </w:r>
      <w:r w:rsidRPr="006B1FB3">
        <w:rPr>
          <w:rFonts w:ascii="楷体" w:eastAsia="楷体" w:hAnsi="楷体" w:cs="楷体" w:hint="eastAsia"/>
          <w:sz w:val="32"/>
          <w:szCs w:val="32"/>
        </w:rPr>
        <w:t>当年规模变化情况</w:t>
      </w:r>
    </w:p>
    <w:p w:rsidR="00AE1F20" w:rsidRDefault="00AE1F20" w:rsidP="005E1CE7">
      <w:pPr>
        <w:ind w:firstLineChars="200" w:firstLine="31680"/>
        <w:rPr>
          <w:rFonts w:ascii="仿宋_GB2312" w:eastAsia="仿宋_GB2312" w:hAnsi="黑体" w:cs="Times New Roman"/>
          <w:sz w:val="32"/>
          <w:szCs w:val="32"/>
        </w:rPr>
      </w:pPr>
      <w:r w:rsidRPr="00A545A0">
        <w:rPr>
          <w:rFonts w:ascii="仿宋_GB2312" w:eastAsia="仿宋_GB2312" w:hAnsi="黑体" w:cs="仿宋_GB2312" w:hint="eastAsia"/>
          <w:sz w:val="32"/>
          <w:szCs w:val="32"/>
        </w:rPr>
        <w:t>××（部门）</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政府性基金预算当年拨款</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w:t>
      </w:r>
      <w:r>
        <w:rPr>
          <w:rFonts w:ascii="仿宋_GB2312" w:eastAsia="仿宋_GB2312" w:hAnsi="黑体" w:cs="仿宋_GB2312" w:hint="eastAsia"/>
          <w:sz w:val="32"/>
          <w:szCs w:val="32"/>
        </w:rPr>
        <w:t>减少</w:t>
      </w:r>
      <w:r>
        <w:rPr>
          <w:rFonts w:ascii="仿宋_GB2312" w:eastAsia="仿宋_GB2312" w:hAnsi="黑体" w:cs="仿宋_GB2312"/>
          <w:sz w:val="32"/>
          <w:szCs w:val="32"/>
        </w:rPr>
        <w:t>/</w:t>
      </w:r>
      <w:r>
        <w:rPr>
          <w:rFonts w:ascii="仿宋_GB2312" w:eastAsia="仿宋_GB2312" w:hAnsi="黑体" w:cs="仿宋_GB2312" w:hint="eastAsia"/>
          <w:sz w:val="32"/>
          <w:szCs w:val="32"/>
        </w:rPr>
        <w:t>持平</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，主要是……</w:t>
      </w:r>
    </w:p>
    <w:p w:rsidR="00AE1F20" w:rsidRPr="006B1FB3" w:rsidRDefault="00AE1F20" w:rsidP="009F52FB">
      <w:pPr>
        <w:ind w:firstLine="640"/>
        <w:jc w:val="left"/>
        <w:rPr>
          <w:rFonts w:ascii="楷体" w:eastAsia="楷体" w:hAnsi="楷体" w:cs="Times New Roman"/>
          <w:sz w:val="32"/>
          <w:szCs w:val="32"/>
        </w:rPr>
      </w:pPr>
      <w:r w:rsidRPr="006B1FB3">
        <w:rPr>
          <w:rFonts w:ascii="楷体" w:eastAsia="楷体" w:hAnsi="楷体" w:cs="楷体" w:hint="eastAsia"/>
          <w:sz w:val="32"/>
          <w:szCs w:val="32"/>
        </w:rPr>
        <w:t>（二）</w:t>
      </w:r>
      <w:r>
        <w:rPr>
          <w:rFonts w:ascii="楷体" w:eastAsia="楷体" w:hAnsi="楷体" w:cs="楷体" w:hint="eastAsia"/>
          <w:sz w:val="32"/>
          <w:szCs w:val="32"/>
        </w:rPr>
        <w:t>政府性基金预算</w:t>
      </w:r>
      <w:r w:rsidRPr="006B1FB3">
        <w:rPr>
          <w:rFonts w:ascii="楷体" w:eastAsia="楷体" w:hAnsi="楷体" w:cs="楷体" w:hint="eastAsia"/>
          <w:sz w:val="32"/>
          <w:szCs w:val="32"/>
        </w:rPr>
        <w:t>当年拨款结构情况</w:t>
      </w:r>
    </w:p>
    <w:p w:rsidR="00AE1F20" w:rsidRPr="006871F7" w:rsidRDefault="00AE1F20" w:rsidP="005E1CE7">
      <w:pPr>
        <w:ind w:firstLineChars="250" w:firstLine="31680"/>
        <w:rPr>
          <w:rFonts w:ascii="仿宋_GB2312" w:eastAsia="仿宋_GB2312" w:hAnsi="黑体" w:cs="Times New Roman"/>
          <w:sz w:val="32"/>
          <w:szCs w:val="32"/>
        </w:rPr>
      </w:pPr>
      <w:r>
        <w:rPr>
          <w:rFonts w:ascii="仿宋_GB2312" w:eastAsia="仿宋_GB2312" w:hAnsi="黑体" w:cs="仿宋_GB2312" w:hint="eastAsia"/>
          <w:sz w:val="32"/>
          <w:szCs w:val="32"/>
        </w:rPr>
        <w:t>科学技术支出</w:t>
      </w:r>
      <w:r w:rsidRPr="006871F7">
        <w:rPr>
          <w:rFonts w:ascii="仿宋_GB2312" w:eastAsia="仿宋_GB2312" w:hAnsi="黑体" w:cs="仿宋_GB2312" w:hint="eastAsia"/>
          <w:sz w:val="32"/>
          <w:szCs w:val="32"/>
        </w:rPr>
        <w:t>（类）支出××万元，占×</w:t>
      </w:r>
      <w:r w:rsidRPr="006871F7">
        <w:rPr>
          <w:rFonts w:ascii="仿宋_GB2312" w:eastAsia="仿宋_GB2312" w:hAnsi="黑体" w:cs="仿宋_GB2312"/>
          <w:sz w:val="32"/>
          <w:szCs w:val="32"/>
        </w:rPr>
        <w:t>%</w:t>
      </w:r>
      <w:r>
        <w:rPr>
          <w:rFonts w:ascii="仿宋_GB2312" w:eastAsia="仿宋_GB2312" w:hAnsi="黑体" w:cs="仿宋_GB2312" w:hint="eastAsia"/>
          <w:sz w:val="32"/>
          <w:szCs w:val="32"/>
        </w:rPr>
        <w:t>；文化体育与传媒支出</w:t>
      </w:r>
      <w:r w:rsidRPr="006871F7">
        <w:rPr>
          <w:rFonts w:ascii="仿宋_GB2312" w:eastAsia="仿宋_GB2312" w:hAnsi="黑体" w:cs="仿宋_GB2312" w:hint="eastAsia"/>
          <w:sz w:val="32"/>
          <w:szCs w:val="32"/>
        </w:rPr>
        <w:t>（类）支出××万元，占×</w:t>
      </w:r>
      <w:r w:rsidRPr="006871F7">
        <w:rPr>
          <w:rFonts w:ascii="仿宋_GB2312" w:eastAsia="仿宋_GB2312" w:hAnsi="黑体" w:cs="仿宋_GB2312"/>
          <w:sz w:val="32"/>
          <w:szCs w:val="32"/>
        </w:rPr>
        <w:t>%</w:t>
      </w:r>
      <w:r w:rsidRPr="006871F7">
        <w:rPr>
          <w:rFonts w:ascii="仿宋_GB2312" w:eastAsia="仿宋_GB2312" w:hAnsi="黑体" w:cs="仿宋_GB2312" w:hint="eastAsia"/>
          <w:sz w:val="32"/>
          <w:szCs w:val="32"/>
        </w:rPr>
        <w:t>；</w:t>
      </w:r>
      <w:r>
        <w:rPr>
          <w:rFonts w:ascii="仿宋_GB2312" w:eastAsia="仿宋_GB2312" w:hAnsi="黑体" w:cs="仿宋_GB2312" w:hint="eastAsia"/>
          <w:sz w:val="32"/>
          <w:szCs w:val="32"/>
        </w:rPr>
        <w:t>社会保障和就业支出</w:t>
      </w:r>
      <w:r w:rsidRPr="006871F7">
        <w:rPr>
          <w:rFonts w:ascii="仿宋_GB2312" w:eastAsia="仿宋_GB2312" w:hAnsi="黑体" w:cs="仿宋_GB2312" w:hint="eastAsia"/>
          <w:sz w:val="32"/>
          <w:szCs w:val="32"/>
        </w:rPr>
        <w:t>（类）支出××万元，占×</w:t>
      </w:r>
      <w:r w:rsidRPr="006871F7">
        <w:rPr>
          <w:rFonts w:ascii="仿宋_GB2312" w:eastAsia="仿宋_GB2312" w:hAnsi="黑体" w:cs="仿宋_GB2312"/>
          <w:sz w:val="32"/>
          <w:szCs w:val="32"/>
        </w:rPr>
        <w:t>%</w:t>
      </w:r>
      <w:r w:rsidRPr="006871F7">
        <w:rPr>
          <w:rFonts w:ascii="仿宋_GB2312" w:eastAsia="仿宋_GB2312" w:hAnsi="黑体" w:cs="仿宋_GB2312" w:hint="eastAsia"/>
          <w:sz w:val="32"/>
          <w:szCs w:val="32"/>
        </w:rPr>
        <w:t>；</w:t>
      </w:r>
      <w:r>
        <w:rPr>
          <w:rFonts w:ascii="仿宋_GB2312" w:eastAsia="仿宋_GB2312" w:hAnsi="黑体" w:cs="仿宋_GB2312" w:hint="eastAsia"/>
          <w:sz w:val="32"/>
          <w:szCs w:val="32"/>
        </w:rPr>
        <w:t>节能环保</w:t>
      </w:r>
      <w:r w:rsidRPr="006871F7">
        <w:rPr>
          <w:rFonts w:ascii="仿宋_GB2312" w:eastAsia="仿宋_GB2312" w:hAnsi="黑体" w:cs="仿宋_GB2312" w:hint="eastAsia"/>
          <w:sz w:val="32"/>
          <w:szCs w:val="32"/>
        </w:rPr>
        <w:t>（类）支出××万元，占×</w:t>
      </w:r>
      <w:r w:rsidRPr="006871F7">
        <w:rPr>
          <w:rFonts w:ascii="仿宋_GB2312" w:eastAsia="仿宋_GB2312" w:hAnsi="黑体" w:cs="仿宋_GB2312"/>
          <w:sz w:val="32"/>
          <w:szCs w:val="32"/>
        </w:rPr>
        <w:t>%</w:t>
      </w:r>
      <w:r w:rsidRPr="006871F7">
        <w:rPr>
          <w:rFonts w:ascii="仿宋_GB2312" w:eastAsia="仿宋_GB2312" w:hAnsi="黑体" w:cs="仿宋_GB2312" w:hint="eastAsia"/>
          <w:sz w:val="32"/>
          <w:szCs w:val="32"/>
        </w:rPr>
        <w:t>；……</w:t>
      </w:r>
    </w:p>
    <w:p w:rsidR="00AE1F20" w:rsidRPr="006B1FB3" w:rsidRDefault="00AE1F20" w:rsidP="009F52FB">
      <w:pPr>
        <w:ind w:firstLine="640"/>
        <w:jc w:val="left"/>
        <w:rPr>
          <w:rFonts w:ascii="楷体" w:eastAsia="楷体" w:hAnsi="楷体" w:cs="Times New Roman"/>
          <w:sz w:val="32"/>
          <w:szCs w:val="32"/>
        </w:rPr>
      </w:pPr>
      <w:r>
        <w:rPr>
          <w:rFonts w:ascii="楷体" w:eastAsia="楷体" w:hAnsi="楷体" w:cs="楷体" w:hint="eastAsia"/>
          <w:sz w:val="32"/>
          <w:szCs w:val="32"/>
        </w:rPr>
        <w:t>（三）政府性基金</w:t>
      </w:r>
      <w:r w:rsidRPr="006B1FB3">
        <w:rPr>
          <w:rFonts w:ascii="楷体" w:eastAsia="楷体" w:hAnsi="楷体" w:cs="楷体" w:hint="eastAsia"/>
          <w:sz w:val="32"/>
          <w:szCs w:val="32"/>
        </w:rPr>
        <w:t>预算当年拨款具体使用情况</w:t>
      </w:r>
    </w:p>
    <w:p w:rsidR="00AE1F20" w:rsidRDefault="00AE1F20" w:rsidP="005E1CE7">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w:t>
      </w:r>
      <w:r w:rsidRPr="00793A7F">
        <w:rPr>
          <w:rFonts w:ascii="仿宋_GB2312" w:eastAsia="仿宋_GB2312" w:hAnsi="黑体" w:cs="仿宋_GB2312"/>
          <w:sz w:val="32"/>
          <w:szCs w:val="32"/>
        </w:rPr>
        <w:t xml:space="preserve"> </w:t>
      </w:r>
      <w:r>
        <w:rPr>
          <w:rFonts w:ascii="仿宋_GB2312" w:eastAsia="仿宋_GB2312" w:hAnsi="黑体" w:cs="仿宋_GB2312" w:hint="eastAsia"/>
          <w:sz w:val="32"/>
          <w:szCs w:val="32"/>
        </w:rPr>
        <w:t>科学技术支出（类）核电站乏燃料处理处置基金支出（款）乏燃料运输（项）</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预算数为</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w:t>
      </w:r>
      <w:r>
        <w:rPr>
          <w:rFonts w:ascii="仿宋_GB2312" w:eastAsia="仿宋_GB2312" w:hAnsi="黑体" w:cs="仿宋_GB2312" w:hint="eastAsia"/>
          <w:sz w:val="32"/>
          <w:szCs w:val="32"/>
        </w:rPr>
        <w:t>减少</w:t>
      </w:r>
      <w:r>
        <w:rPr>
          <w:rFonts w:ascii="仿宋_GB2312" w:eastAsia="仿宋_GB2312" w:hAnsi="黑体" w:cs="仿宋_GB2312"/>
          <w:sz w:val="32"/>
          <w:szCs w:val="32"/>
        </w:rPr>
        <w:t>/</w:t>
      </w:r>
      <w:r>
        <w:rPr>
          <w:rFonts w:ascii="仿宋_GB2312" w:eastAsia="仿宋_GB2312" w:hAnsi="黑体" w:cs="仿宋_GB2312" w:hint="eastAsia"/>
          <w:sz w:val="32"/>
          <w:szCs w:val="32"/>
        </w:rPr>
        <w:t>持平</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，主要是……</w:t>
      </w:r>
    </w:p>
    <w:p w:rsidR="00AE1F20" w:rsidRDefault="00AE1F20" w:rsidP="005E1CE7">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w:t>
      </w:r>
      <w:r w:rsidRPr="002A59FA">
        <w:rPr>
          <w:rFonts w:ascii="仿宋_GB2312" w:eastAsia="仿宋_GB2312" w:hAnsi="黑体" w:cs="仿宋_GB2312"/>
          <w:sz w:val="32"/>
          <w:szCs w:val="32"/>
        </w:rPr>
        <w:t xml:space="preserve"> </w:t>
      </w:r>
      <w:r>
        <w:rPr>
          <w:rFonts w:ascii="仿宋_GB2312" w:eastAsia="仿宋_GB2312" w:hAnsi="黑体" w:cs="仿宋_GB2312" w:hint="eastAsia"/>
          <w:sz w:val="32"/>
          <w:szCs w:val="32"/>
        </w:rPr>
        <w:t>科学技术支出（类）核电站乏燃料处理处置基金支出（款）乏燃料离堆贮存（项）</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预算数为</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w:t>
      </w:r>
      <w:r>
        <w:rPr>
          <w:rFonts w:ascii="仿宋_GB2312" w:eastAsia="仿宋_GB2312" w:hAnsi="黑体" w:cs="仿宋_GB2312" w:hint="eastAsia"/>
          <w:sz w:val="32"/>
          <w:szCs w:val="32"/>
        </w:rPr>
        <w:t>减少</w:t>
      </w:r>
      <w:r>
        <w:rPr>
          <w:rFonts w:ascii="仿宋_GB2312" w:eastAsia="仿宋_GB2312" w:hAnsi="黑体" w:cs="仿宋_GB2312"/>
          <w:sz w:val="32"/>
          <w:szCs w:val="32"/>
        </w:rPr>
        <w:t>/</w:t>
      </w:r>
      <w:r>
        <w:rPr>
          <w:rFonts w:ascii="仿宋_GB2312" w:eastAsia="仿宋_GB2312" w:hAnsi="黑体" w:cs="仿宋_GB2312" w:hint="eastAsia"/>
          <w:sz w:val="32"/>
          <w:szCs w:val="32"/>
        </w:rPr>
        <w:t>持平</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，主要是……</w:t>
      </w:r>
    </w:p>
    <w:p w:rsidR="00AE1F20" w:rsidRDefault="00AE1F20" w:rsidP="005E1CE7">
      <w:pPr>
        <w:ind w:firstLineChars="200" w:firstLine="31680"/>
        <w:rPr>
          <w:rFonts w:ascii="仿宋_GB2312" w:eastAsia="仿宋_GB2312" w:hAnsi="黑体" w:cs="Times New Roman"/>
          <w:sz w:val="32"/>
          <w:szCs w:val="32"/>
        </w:rPr>
      </w:pPr>
      <w:r w:rsidRPr="00CA7DBE">
        <w:rPr>
          <w:rFonts w:ascii="仿宋_GB2312" w:eastAsia="仿宋_GB2312" w:hAnsi="黑体" w:cs="仿宋_GB2312" w:hint="eastAsia"/>
          <w:sz w:val="32"/>
          <w:szCs w:val="32"/>
        </w:rPr>
        <w:t>××××</w:t>
      </w:r>
    </w:p>
    <w:p w:rsidR="00AE1F20" w:rsidRDefault="00AE1F20" w:rsidP="005E1CE7">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六、关于</w:t>
      </w:r>
      <w:r w:rsidRPr="00A545A0">
        <w:rPr>
          <w:rFonts w:ascii="仿宋_GB2312" w:eastAsia="仿宋_GB2312" w:hAnsi="黑体" w:cs="仿宋_GB2312" w:hint="eastAsia"/>
          <w:sz w:val="32"/>
          <w:szCs w:val="32"/>
        </w:rPr>
        <w:t>××</w:t>
      </w:r>
      <w:r w:rsidRPr="00A545A0">
        <w:rPr>
          <w:rFonts w:ascii="黑体" w:eastAsia="黑体" w:hAnsi="黑体" w:cs="黑体" w:hint="eastAsia"/>
          <w:sz w:val="32"/>
          <w:szCs w:val="32"/>
          <w:shd w:val="clear" w:color="auto" w:fill="FFFFFF"/>
        </w:rPr>
        <w:t>（部门）</w:t>
      </w:r>
      <w:r w:rsidRPr="00A545A0">
        <w:rPr>
          <w:rFonts w:ascii="仿宋_GB2312" w:eastAsia="仿宋_GB2312" w:hAnsi="黑体" w:cs="仿宋_GB2312" w:hint="eastAsia"/>
          <w:sz w:val="32"/>
          <w:szCs w:val="32"/>
        </w:rPr>
        <w:t>××</w:t>
      </w:r>
      <w:r w:rsidRPr="00ED50D0">
        <w:rPr>
          <w:rFonts w:ascii="黑体" w:eastAsia="黑体" w:hAnsi="黑体" w:cs="黑体" w:hint="eastAsia"/>
          <w:sz w:val="32"/>
          <w:szCs w:val="32"/>
          <w:shd w:val="clear" w:color="auto" w:fill="FFFFFF"/>
        </w:rPr>
        <w:t>年</w:t>
      </w:r>
      <w:r>
        <w:rPr>
          <w:rFonts w:ascii="黑体" w:eastAsia="黑体" w:hAnsi="黑体" w:cs="黑体" w:hint="eastAsia"/>
          <w:sz w:val="32"/>
          <w:szCs w:val="32"/>
          <w:shd w:val="clear" w:color="auto" w:fill="FFFFFF"/>
        </w:rPr>
        <w:t>收支预算情况的总体说明</w:t>
      </w:r>
    </w:p>
    <w:p w:rsidR="00AE1F20" w:rsidRDefault="00AE1F20" w:rsidP="005E1CE7">
      <w:pPr>
        <w:ind w:firstLineChars="200" w:firstLine="31680"/>
        <w:rPr>
          <w:rFonts w:ascii="仿宋_GB2312" w:eastAsia="仿宋_GB2312" w:hAnsi="黑体" w:cs="Times New Roman"/>
          <w:sz w:val="32"/>
          <w:szCs w:val="32"/>
        </w:rPr>
      </w:pPr>
      <w:r w:rsidRPr="00793A7F">
        <w:rPr>
          <w:rFonts w:ascii="仿宋_GB2312" w:eastAsia="仿宋_GB2312" w:hAnsi="黑体" w:cs="仿宋_GB2312" w:hint="eastAsia"/>
          <w:sz w:val="32"/>
          <w:szCs w:val="32"/>
        </w:rPr>
        <w:t>按照综合预算原则，</w:t>
      </w:r>
      <w:r w:rsidRPr="00CA7DBE">
        <w:rPr>
          <w:rFonts w:ascii="仿宋_GB2312" w:eastAsia="仿宋_GB2312" w:hAnsi="黑体" w:cs="仿宋_GB2312" w:hint="eastAsia"/>
          <w:sz w:val="32"/>
          <w:szCs w:val="32"/>
        </w:rPr>
        <w:t>××</w:t>
      </w:r>
      <w:r>
        <w:rPr>
          <w:rFonts w:ascii="仿宋_GB2312" w:eastAsia="仿宋_GB2312" w:hAnsi="黑体" w:cs="仿宋_GB2312" w:hint="eastAsia"/>
          <w:sz w:val="32"/>
          <w:szCs w:val="32"/>
        </w:rPr>
        <w:t>（部门）所有收入和支出均纳入部门预算管理。收入包括：经费拨款收入、政府性基金收入、专项收入、国库管理的行政事业型收费收入、专户管理的行政事业性收费收入、……；支出包括：一般公共服务支出、外交支出、国防支出、公共安全支出、教育支出、……。</w:t>
      </w:r>
      <w:r w:rsidRPr="00CA7DBE">
        <w:rPr>
          <w:rFonts w:ascii="仿宋_GB2312" w:eastAsia="仿宋_GB2312" w:hAnsi="黑体" w:cs="仿宋_GB2312" w:hint="eastAsia"/>
          <w:sz w:val="32"/>
          <w:szCs w:val="32"/>
        </w:rPr>
        <w:t>××</w:t>
      </w:r>
      <w:r>
        <w:rPr>
          <w:rFonts w:ascii="仿宋_GB2312" w:eastAsia="仿宋_GB2312" w:hAnsi="黑体" w:cs="仿宋_GB2312" w:hint="eastAsia"/>
          <w:sz w:val="32"/>
          <w:szCs w:val="32"/>
        </w:rPr>
        <w:t>（部门）</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收支总预算</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p>
    <w:p w:rsidR="00AE1F20" w:rsidRDefault="00AE1F20" w:rsidP="005E1CE7">
      <w:pPr>
        <w:ind w:firstLineChars="200" w:firstLine="31680"/>
        <w:rPr>
          <w:rFonts w:ascii="黑体" w:eastAsia="黑体" w:hAnsi="黑体" w:cs="Times New Roman"/>
          <w:sz w:val="32"/>
          <w:szCs w:val="32"/>
          <w:shd w:val="clear" w:color="auto" w:fill="FFFFFF"/>
        </w:rPr>
      </w:pPr>
      <w:r w:rsidRPr="00FB0A31">
        <w:rPr>
          <w:rFonts w:ascii="黑体" w:eastAsia="黑体" w:hAnsi="黑体" w:cs="黑体" w:hint="eastAsia"/>
          <w:sz w:val="32"/>
          <w:szCs w:val="32"/>
          <w:shd w:val="clear" w:color="auto" w:fill="FFFFFF"/>
        </w:rPr>
        <w:t>七、关于</w:t>
      </w:r>
      <w:r w:rsidRPr="00A545A0">
        <w:rPr>
          <w:rFonts w:ascii="仿宋_GB2312" w:eastAsia="仿宋_GB2312" w:hAnsi="黑体" w:cs="仿宋_GB2312" w:hint="eastAsia"/>
          <w:sz w:val="32"/>
          <w:szCs w:val="32"/>
        </w:rPr>
        <w:t>××</w:t>
      </w:r>
      <w:r w:rsidRPr="00A545A0">
        <w:rPr>
          <w:rFonts w:ascii="黑体" w:eastAsia="黑体" w:hAnsi="黑体" w:cs="黑体" w:hint="eastAsia"/>
          <w:sz w:val="32"/>
          <w:szCs w:val="32"/>
          <w:shd w:val="clear" w:color="auto" w:fill="FFFFFF"/>
        </w:rPr>
        <w:t>（部门）</w:t>
      </w:r>
      <w:r w:rsidRPr="00A545A0">
        <w:rPr>
          <w:rFonts w:ascii="仿宋_GB2312" w:eastAsia="仿宋_GB2312" w:hAnsi="黑体" w:cs="仿宋_GB2312" w:hint="eastAsia"/>
          <w:sz w:val="32"/>
          <w:szCs w:val="32"/>
        </w:rPr>
        <w:t>××</w:t>
      </w:r>
      <w:r w:rsidRPr="00ED50D0">
        <w:rPr>
          <w:rFonts w:ascii="黑体" w:eastAsia="黑体" w:hAnsi="黑体" w:cs="黑体" w:hint="eastAsia"/>
          <w:sz w:val="32"/>
          <w:szCs w:val="32"/>
          <w:shd w:val="clear" w:color="auto" w:fill="FFFFFF"/>
        </w:rPr>
        <w:t>年</w:t>
      </w:r>
      <w:r>
        <w:rPr>
          <w:rFonts w:ascii="黑体" w:eastAsia="黑体" w:hAnsi="黑体" w:cs="黑体" w:hint="eastAsia"/>
          <w:sz w:val="32"/>
          <w:szCs w:val="32"/>
          <w:shd w:val="clear" w:color="auto" w:fill="FFFFFF"/>
        </w:rPr>
        <w:t>收入预算情况说明</w:t>
      </w:r>
    </w:p>
    <w:p w:rsidR="00AE1F20" w:rsidRDefault="00AE1F20" w:rsidP="005E1CE7">
      <w:pPr>
        <w:ind w:firstLineChars="200" w:firstLine="31680"/>
        <w:rPr>
          <w:rFonts w:ascii="仿宋_GB2312" w:eastAsia="仿宋_GB2312" w:hAnsi="黑体" w:cs="Times New Roman"/>
          <w:sz w:val="32"/>
          <w:szCs w:val="32"/>
        </w:rPr>
      </w:pPr>
      <w:r w:rsidRPr="00CA7DBE">
        <w:rPr>
          <w:rFonts w:ascii="仿宋_GB2312" w:eastAsia="仿宋_GB2312" w:hAnsi="黑体" w:cs="仿宋_GB2312" w:hint="eastAsia"/>
          <w:sz w:val="32"/>
          <w:szCs w:val="32"/>
        </w:rPr>
        <w:t>××</w:t>
      </w:r>
      <w:r>
        <w:rPr>
          <w:rFonts w:ascii="仿宋_GB2312" w:eastAsia="仿宋_GB2312" w:hAnsi="黑体" w:cs="仿宋_GB2312" w:hint="eastAsia"/>
          <w:sz w:val="32"/>
          <w:szCs w:val="32"/>
        </w:rPr>
        <w:t>（部门）</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收入预算</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，其中：上年结转</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，占</w:t>
      </w:r>
      <w:r w:rsidRPr="00CA7DBE">
        <w:rPr>
          <w:rFonts w:ascii="仿宋_GB2312" w:eastAsia="仿宋_GB2312" w:hAnsi="黑体" w:cs="仿宋_GB2312" w:hint="eastAsia"/>
          <w:sz w:val="32"/>
          <w:szCs w:val="32"/>
        </w:rPr>
        <w:t>××</w:t>
      </w:r>
      <w:r>
        <w:rPr>
          <w:rFonts w:ascii="仿宋_GB2312" w:eastAsia="仿宋_GB2312" w:hAnsi="黑体" w:cs="仿宋_GB2312"/>
          <w:sz w:val="32"/>
          <w:szCs w:val="32"/>
        </w:rPr>
        <w:t>%</w:t>
      </w:r>
      <w:r>
        <w:rPr>
          <w:rFonts w:ascii="仿宋_GB2312" w:eastAsia="仿宋_GB2312" w:hAnsi="黑体" w:cs="仿宋_GB2312" w:hint="eastAsia"/>
          <w:sz w:val="32"/>
          <w:szCs w:val="32"/>
        </w:rPr>
        <w:t>；经费拨款收入</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，占</w:t>
      </w:r>
      <w:r w:rsidRPr="00CA7DBE">
        <w:rPr>
          <w:rFonts w:ascii="仿宋_GB2312" w:eastAsia="仿宋_GB2312" w:hAnsi="黑体" w:cs="仿宋_GB2312" w:hint="eastAsia"/>
          <w:sz w:val="32"/>
          <w:szCs w:val="32"/>
        </w:rPr>
        <w:t>××</w:t>
      </w:r>
      <w:r>
        <w:rPr>
          <w:rFonts w:ascii="仿宋_GB2312" w:eastAsia="仿宋_GB2312" w:hAnsi="黑体" w:cs="仿宋_GB2312"/>
          <w:sz w:val="32"/>
          <w:szCs w:val="32"/>
        </w:rPr>
        <w:t>%</w:t>
      </w:r>
      <w:r>
        <w:rPr>
          <w:rFonts w:ascii="仿宋_GB2312" w:eastAsia="仿宋_GB2312" w:hAnsi="黑体" w:cs="仿宋_GB2312" w:hint="eastAsia"/>
          <w:sz w:val="32"/>
          <w:szCs w:val="32"/>
        </w:rPr>
        <w:t>；政府性基金收入</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，占</w:t>
      </w:r>
      <w:r w:rsidRPr="00CA7DBE">
        <w:rPr>
          <w:rFonts w:ascii="仿宋_GB2312" w:eastAsia="仿宋_GB2312" w:hAnsi="黑体" w:cs="仿宋_GB2312" w:hint="eastAsia"/>
          <w:sz w:val="32"/>
          <w:szCs w:val="32"/>
        </w:rPr>
        <w:t>××</w:t>
      </w:r>
      <w:r>
        <w:rPr>
          <w:rFonts w:ascii="仿宋_GB2312" w:eastAsia="仿宋_GB2312" w:hAnsi="黑体" w:cs="仿宋_GB2312"/>
          <w:sz w:val="32"/>
          <w:szCs w:val="32"/>
        </w:rPr>
        <w:t>%</w:t>
      </w:r>
      <w:r>
        <w:rPr>
          <w:rFonts w:ascii="仿宋_GB2312" w:eastAsia="仿宋_GB2312" w:hAnsi="黑体" w:cs="仿宋_GB2312" w:hint="eastAsia"/>
          <w:sz w:val="32"/>
          <w:szCs w:val="32"/>
        </w:rPr>
        <w:t>；专项收入</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，占</w:t>
      </w:r>
      <w:r w:rsidRPr="00CA7DBE">
        <w:rPr>
          <w:rFonts w:ascii="仿宋_GB2312" w:eastAsia="仿宋_GB2312" w:hAnsi="黑体" w:cs="仿宋_GB2312" w:hint="eastAsia"/>
          <w:sz w:val="32"/>
          <w:szCs w:val="32"/>
        </w:rPr>
        <w:t>××</w:t>
      </w:r>
      <w:r>
        <w:rPr>
          <w:rFonts w:ascii="仿宋_GB2312" w:eastAsia="仿宋_GB2312" w:hAnsi="黑体" w:cs="仿宋_GB2312"/>
          <w:sz w:val="32"/>
          <w:szCs w:val="32"/>
        </w:rPr>
        <w:t>%</w:t>
      </w:r>
      <w:r>
        <w:rPr>
          <w:rFonts w:ascii="仿宋_GB2312" w:eastAsia="仿宋_GB2312" w:hAnsi="黑体" w:cs="仿宋_GB2312" w:hint="eastAsia"/>
          <w:sz w:val="32"/>
          <w:szCs w:val="32"/>
        </w:rPr>
        <w:t>；……。</w:t>
      </w:r>
    </w:p>
    <w:p w:rsidR="00AE1F20" w:rsidRDefault="00AE1F20" w:rsidP="005E1CE7">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八</w:t>
      </w:r>
      <w:r w:rsidRPr="00FB0A31">
        <w:rPr>
          <w:rFonts w:ascii="黑体" w:eastAsia="黑体" w:hAnsi="黑体" w:cs="黑体" w:hint="eastAsia"/>
          <w:sz w:val="32"/>
          <w:szCs w:val="32"/>
          <w:shd w:val="clear" w:color="auto" w:fill="FFFFFF"/>
        </w:rPr>
        <w:t>、关于</w:t>
      </w:r>
      <w:r w:rsidRPr="00A545A0">
        <w:rPr>
          <w:rFonts w:ascii="仿宋_GB2312" w:eastAsia="仿宋_GB2312" w:hAnsi="黑体" w:cs="仿宋_GB2312" w:hint="eastAsia"/>
          <w:sz w:val="32"/>
          <w:szCs w:val="32"/>
        </w:rPr>
        <w:t>××</w:t>
      </w:r>
      <w:r w:rsidRPr="00A545A0">
        <w:rPr>
          <w:rFonts w:ascii="黑体" w:eastAsia="黑体" w:hAnsi="黑体" w:cs="黑体" w:hint="eastAsia"/>
          <w:sz w:val="32"/>
          <w:szCs w:val="32"/>
          <w:shd w:val="clear" w:color="auto" w:fill="FFFFFF"/>
        </w:rPr>
        <w:t>（部门）</w:t>
      </w:r>
      <w:r w:rsidRPr="00A545A0">
        <w:rPr>
          <w:rFonts w:ascii="仿宋_GB2312" w:eastAsia="仿宋_GB2312" w:hAnsi="黑体" w:cs="仿宋_GB2312" w:hint="eastAsia"/>
          <w:sz w:val="32"/>
          <w:szCs w:val="32"/>
        </w:rPr>
        <w:t>××</w:t>
      </w:r>
      <w:r w:rsidRPr="00ED50D0">
        <w:rPr>
          <w:rFonts w:ascii="黑体" w:eastAsia="黑体" w:hAnsi="黑体" w:cs="黑体" w:hint="eastAsia"/>
          <w:sz w:val="32"/>
          <w:szCs w:val="32"/>
          <w:shd w:val="clear" w:color="auto" w:fill="FFFFFF"/>
        </w:rPr>
        <w:t>年</w:t>
      </w:r>
      <w:r>
        <w:rPr>
          <w:rFonts w:ascii="黑体" w:eastAsia="黑体" w:hAnsi="黑体" w:cs="黑体" w:hint="eastAsia"/>
          <w:sz w:val="32"/>
          <w:szCs w:val="32"/>
          <w:shd w:val="clear" w:color="auto" w:fill="FFFFFF"/>
        </w:rPr>
        <w:t>支出预算情况说明</w:t>
      </w:r>
    </w:p>
    <w:p w:rsidR="00AE1F20" w:rsidRDefault="00AE1F20" w:rsidP="005E1CE7">
      <w:pPr>
        <w:ind w:firstLineChars="200" w:firstLine="31680"/>
        <w:rPr>
          <w:rFonts w:ascii="仿宋_GB2312" w:eastAsia="仿宋_GB2312" w:hAnsi="黑体" w:cs="Times New Roman"/>
          <w:sz w:val="32"/>
          <w:szCs w:val="32"/>
        </w:rPr>
      </w:pPr>
      <w:r w:rsidRPr="00CA7DBE">
        <w:rPr>
          <w:rFonts w:ascii="仿宋_GB2312" w:eastAsia="仿宋_GB2312" w:hAnsi="黑体" w:cs="仿宋_GB2312" w:hint="eastAsia"/>
          <w:sz w:val="32"/>
          <w:szCs w:val="32"/>
        </w:rPr>
        <w:t>××</w:t>
      </w:r>
      <w:r>
        <w:rPr>
          <w:rFonts w:ascii="仿宋_GB2312" w:eastAsia="仿宋_GB2312" w:hAnsi="黑体" w:cs="仿宋_GB2312" w:hint="eastAsia"/>
          <w:sz w:val="32"/>
          <w:szCs w:val="32"/>
        </w:rPr>
        <w:t>（部门）</w:t>
      </w: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支出预算</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，其中：基本支出</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，占</w:t>
      </w:r>
      <w:r w:rsidRPr="00CA7DBE">
        <w:rPr>
          <w:rFonts w:ascii="仿宋_GB2312" w:eastAsia="仿宋_GB2312" w:hAnsi="黑体" w:cs="仿宋_GB2312" w:hint="eastAsia"/>
          <w:sz w:val="32"/>
          <w:szCs w:val="32"/>
        </w:rPr>
        <w:t>××</w:t>
      </w:r>
      <w:r>
        <w:rPr>
          <w:rFonts w:ascii="仿宋_GB2312" w:eastAsia="仿宋_GB2312" w:hAnsi="黑体" w:cs="仿宋_GB2312"/>
          <w:sz w:val="32"/>
          <w:szCs w:val="32"/>
        </w:rPr>
        <w:t>%</w:t>
      </w:r>
      <w:r>
        <w:rPr>
          <w:rFonts w:ascii="仿宋_GB2312" w:eastAsia="仿宋_GB2312" w:hAnsi="黑体" w:cs="仿宋_GB2312" w:hint="eastAsia"/>
          <w:sz w:val="32"/>
          <w:szCs w:val="32"/>
        </w:rPr>
        <w:t>；项目支出</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，占</w:t>
      </w:r>
      <w:r w:rsidRPr="00CA7DBE">
        <w:rPr>
          <w:rFonts w:ascii="仿宋_GB2312" w:eastAsia="仿宋_GB2312" w:hAnsi="黑体" w:cs="仿宋_GB2312" w:hint="eastAsia"/>
          <w:sz w:val="32"/>
          <w:szCs w:val="32"/>
        </w:rPr>
        <w:t>××</w:t>
      </w:r>
      <w:r>
        <w:rPr>
          <w:rFonts w:ascii="仿宋_GB2312" w:eastAsia="仿宋_GB2312" w:hAnsi="黑体" w:cs="仿宋_GB2312"/>
          <w:sz w:val="32"/>
          <w:szCs w:val="32"/>
        </w:rPr>
        <w:t>%</w:t>
      </w:r>
      <w:r>
        <w:rPr>
          <w:rFonts w:ascii="仿宋_GB2312" w:eastAsia="仿宋_GB2312" w:hAnsi="黑体" w:cs="仿宋_GB2312" w:hint="eastAsia"/>
          <w:sz w:val="32"/>
          <w:szCs w:val="32"/>
        </w:rPr>
        <w:t>。</w:t>
      </w:r>
    </w:p>
    <w:p w:rsidR="00AE1F20" w:rsidRDefault="00AE1F20" w:rsidP="005E1CE7">
      <w:pPr>
        <w:ind w:firstLineChars="200" w:firstLine="31680"/>
        <w:rPr>
          <w:rFonts w:ascii="黑体" w:eastAsia="黑体" w:hAnsi="黑体" w:cs="Times New Roman"/>
          <w:sz w:val="32"/>
          <w:szCs w:val="32"/>
          <w:shd w:val="clear" w:color="auto" w:fill="FFFFFF"/>
        </w:rPr>
      </w:pPr>
      <w:r w:rsidRPr="00ED6580">
        <w:rPr>
          <w:rFonts w:ascii="黑体" w:eastAsia="黑体" w:hAnsi="黑体" w:cs="黑体" w:hint="eastAsia"/>
          <w:sz w:val="32"/>
          <w:szCs w:val="32"/>
          <w:shd w:val="clear" w:color="auto" w:fill="FFFFFF"/>
        </w:rPr>
        <w:t>九、其他重要事项的情况说明</w:t>
      </w:r>
    </w:p>
    <w:p w:rsidR="00AE1F20" w:rsidRPr="00640059" w:rsidRDefault="00AE1F20" w:rsidP="005E1CE7">
      <w:pPr>
        <w:ind w:firstLineChars="200" w:firstLine="31680"/>
        <w:rPr>
          <w:rFonts w:ascii="楷体" w:eastAsia="楷体" w:hAnsi="楷体" w:cs="Times New Roman"/>
          <w:sz w:val="32"/>
          <w:szCs w:val="32"/>
        </w:rPr>
      </w:pPr>
      <w:r w:rsidRPr="00640059">
        <w:rPr>
          <w:rFonts w:ascii="楷体" w:eastAsia="楷体" w:hAnsi="楷体" w:cs="楷体" w:hint="eastAsia"/>
          <w:sz w:val="32"/>
          <w:szCs w:val="32"/>
        </w:rPr>
        <w:t>（一）机关运行经费</w:t>
      </w:r>
    </w:p>
    <w:p w:rsidR="00AE1F20" w:rsidRDefault="00AE1F20" w:rsidP="005E1CE7">
      <w:pPr>
        <w:ind w:firstLineChars="200" w:firstLine="31680"/>
        <w:rPr>
          <w:rFonts w:ascii="仿宋_GB2312" w:eastAsia="仿宋_GB2312" w:hAnsi="黑体" w:cs="Times New Roman"/>
          <w:sz w:val="32"/>
          <w:szCs w:val="32"/>
        </w:rPr>
      </w:pP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（部门）本级、……（罗列下属单位）等的机关运行经费预算</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p>
    <w:p w:rsidR="00AE1F20" w:rsidRPr="00640059" w:rsidRDefault="00AE1F20" w:rsidP="005E1CE7">
      <w:pPr>
        <w:ind w:firstLineChars="200" w:firstLine="31680"/>
        <w:rPr>
          <w:rFonts w:ascii="楷体" w:eastAsia="楷体" w:hAnsi="楷体" w:cs="Times New Roman"/>
          <w:sz w:val="32"/>
          <w:szCs w:val="32"/>
        </w:rPr>
      </w:pPr>
      <w:r w:rsidRPr="00640059">
        <w:rPr>
          <w:rFonts w:ascii="楷体" w:eastAsia="楷体" w:hAnsi="楷体" w:cs="楷体" w:hint="eastAsia"/>
          <w:sz w:val="32"/>
          <w:szCs w:val="32"/>
        </w:rPr>
        <w:t>（二）政府采购情况</w:t>
      </w:r>
    </w:p>
    <w:p w:rsidR="00AE1F20" w:rsidRDefault="00AE1F20" w:rsidP="00ED6580">
      <w:pPr>
        <w:ind w:firstLine="640"/>
        <w:rPr>
          <w:rFonts w:ascii="仿宋_GB2312" w:eastAsia="仿宋_GB2312" w:hAnsi="黑体" w:cs="Times New Roman"/>
          <w:sz w:val="32"/>
          <w:szCs w:val="32"/>
        </w:rPr>
      </w:pP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（部门）本级及下属各预算单位政府采购预算总额</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，其中：政府采购货物预算</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，政府采购工程预算</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，政府采购服务预算</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p>
    <w:p w:rsidR="00AE1F20" w:rsidRPr="00640059" w:rsidRDefault="00AE1F20" w:rsidP="005E1CE7">
      <w:pPr>
        <w:ind w:firstLineChars="200" w:firstLine="31680"/>
        <w:rPr>
          <w:rFonts w:ascii="楷体" w:eastAsia="楷体" w:hAnsi="楷体" w:cs="Times New Roman"/>
          <w:sz w:val="32"/>
          <w:szCs w:val="32"/>
        </w:rPr>
      </w:pPr>
      <w:r>
        <w:rPr>
          <w:rFonts w:ascii="楷体" w:eastAsia="楷体" w:hAnsi="楷体" w:cs="楷体" w:hint="eastAsia"/>
          <w:sz w:val="32"/>
          <w:szCs w:val="32"/>
        </w:rPr>
        <w:t>（三）</w:t>
      </w:r>
      <w:r w:rsidRPr="00640059">
        <w:rPr>
          <w:rFonts w:ascii="楷体" w:eastAsia="楷体" w:hAnsi="楷体" w:cs="楷体" w:hint="eastAsia"/>
          <w:sz w:val="32"/>
          <w:szCs w:val="32"/>
        </w:rPr>
        <w:t>国有资产占有使用情况</w:t>
      </w:r>
    </w:p>
    <w:p w:rsidR="00AE1F20" w:rsidRDefault="00AE1F20" w:rsidP="005E1CE7">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截至</w:t>
      </w:r>
      <w:r w:rsidRPr="00CA7DBE">
        <w:rPr>
          <w:rFonts w:ascii="仿宋_GB2312" w:eastAsia="仿宋_GB2312" w:hAnsi="黑体" w:cs="仿宋_GB2312" w:hint="eastAsia"/>
          <w:sz w:val="32"/>
          <w:szCs w:val="32"/>
        </w:rPr>
        <w:t>××年</w:t>
      </w:r>
      <w:r>
        <w:rPr>
          <w:rFonts w:ascii="仿宋_GB2312" w:eastAsia="仿宋_GB2312" w:hAnsi="黑体" w:cs="仿宋_GB2312"/>
          <w:sz w:val="32"/>
          <w:szCs w:val="32"/>
        </w:rPr>
        <w:t>12</w:t>
      </w:r>
      <w:r>
        <w:rPr>
          <w:rFonts w:ascii="仿宋_GB2312" w:eastAsia="仿宋_GB2312" w:hAnsi="黑体" w:cs="仿宋_GB2312" w:hint="eastAsia"/>
          <w:sz w:val="32"/>
          <w:szCs w:val="32"/>
        </w:rPr>
        <w:t>月</w:t>
      </w:r>
      <w:r>
        <w:rPr>
          <w:rFonts w:ascii="仿宋_GB2312" w:eastAsia="仿宋_GB2312" w:hAnsi="黑体" w:cs="仿宋_GB2312"/>
          <w:sz w:val="32"/>
          <w:szCs w:val="32"/>
        </w:rPr>
        <w:t>31</w:t>
      </w:r>
      <w:r>
        <w:rPr>
          <w:rFonts w:ascii="仿宋_GB2312" w:eastAsia="仿宋_GB2312" w:hAnsi="黑体" w:cs="仿宋_GB2312" w:hint="eastAsia"/>
          <w:sz w:val="32"/>
          <w:szCs w:val="32"/>
        </w:rPr>
        <w:t>日，</w:t>
      </w:r>
      <w:r w:rsidRPr="00CA7DBE">
        <w:rPr>
          <w:rFonts w:ascii="仿宋_GB2312" w:eastAsia="仿宋_GB2312" w:hAnsi="黑体" w:cs="仿宋_GB2312" w:hint="eastAsia"/>
          <w:sz w:val="32"/>
          <w:szCs w:val="32"/>
        </w:rPr>
        <w:t>××</w:t>
      </w:r>
      <w:r>
        <w:rPr>
          <w:rFonts w:ascii="仿宋_GB2312" w:eastAsia="仿宋_GB2312" w:hAnsi="黑体" w:cs="仿宋_GB2312" w:hint="eastAsia"/>
          <w:sz w:val="32"/>
          <w:szCs w:val="32"/>
        </w:rPr>
        <w:t>（部门）本级及下属各预算单位共有车辆</w:t>
      </w:r>
      <w:r w:rsidRPr="00CA7DBE">
        <w:rPr>
          <w:rFonts w:ascii="仿宋_GB2312" w:eastAsia="仿宋_GB2312" w:hAnsi="黑体" w:cs="仿宋_GB2312" w:hint="eastAsia"/>
          <w:sz w:val="32"/>
          <w:szCs w:val="32"/>
        </w:rPr>
        <w:t>××</w:t>
      </w:r>
      <w:r>
        <w:rPr>
          <w:rFonts w:ascii="仿宋_GB2312" w:eastAsia="仿宋_GB2312" w:hAnsi="黑体" w:cs="仿宋_GB2312" w:hint="eastAsia"/>
          <w:sz w:val="32"/>
          <w:szCs w:val="32"/>
        </w:rPr>
        <w:t>辆，其中，领导干部用车</w:t>
      </w:r>
      <w:r w:rsidRPr="00CA7DBE">
        <w:rPr>
          <w:rFonts w:ascii="仿宋_GB2312" w:eastAsia="仿宋_GB2312" w:hAnsi="黑体" w:cs="仿宋_GB2312" w:hint="eastAsia"/>
          <w:sz w:val="32"/>
          <w:szCs w:val="32"/>
        </w:rPr>
        <w:t>××</w:t>
      </w:r>
      <w:r>
        <w:rPr>
          <w:rFonts w:ascii="仿宋_GB2312" w:eastAsia="仿宋_GB2312" w:hAnsi="黑体" w:cs="仿宋_GB2312" w:hint="eastAsia"/>
          <w:sz w:val="32"/>
          <w:szCs w:val="32"/>
        </w:rPr>
        <w:t>辆，机要通信应急用车</w:t>
      </w:r>
      <w:r w:rsidRPr="00CA7DBE">
        <w:rPr>
          <w:rFonts w:ascii="仿宋_GB2312" w:eastAsia="仿宋_GB2312" w:hAnsi="黑体" w:cs="仿宋_GB2312" w:hint="eastAsia"/>
          <w:sz w:val="32"/>
          <w:szCs w:val="32"/>
        </w:rPr>
        <w:t>××</w:t>
      </w:r>
      <w:r>
        <w:rPr>
          <w:rFonts w:ascii="仿宋_GB2312" w:eastAsia="仿宋_GB2312" w:hAnsi="黑体" w:cs="仿宋_GB2312" w:hint="eastAsia"/>
          <w:sz w:val="32"/>
          <w:szCs w:val="32"/>
        </w:rPr>
        <w:t>辆、一般执法执勤用车</w:t>
      </w:r>
      <w:r w:rsidRPr="00CA7DBE">
        <w:rPr>
          <w:rFonts w:ascii="仿宋_GB2312" w:eastAsia="仿宋_GB2312" w:hAnsi="黑体" w:cs="仿宋_GB2312" w:hint="eastAsia"/>
          <w:sz w:val="32"/>
          <w:szCs w:val="32"/>
        </w:rPr>
        <w:t>××</w:t>
      </w:r>
      <w:r>
        <w:rPr>
          <w:rFonts w:ascii="仿宋_GB2312" w:eastAsia="仿宋_GB2312" w:hAnsi="黑体" w:cs="仿宋_GB2312" w:hint="eastAsia"/>
          <w:sz w:val="32"/>
          <w:szCs w:val="32"/>
        </w:rPr>
        <w:t>辆、特种专业技术用车</w:t>
      </w:r>
      <w:r w:rsidRPr="00CA7DBE">
        <w:rPr>
          <w:rFonts w:ascii="仿宋_GB2312" w:eastAsia="仿宋_GB2312" w:hAnsi="黑体" w:cs="仿宋_GB2312" w:hint="eastAsia"/>
          <w:sz w:val="32"/>
          <w:szCs w:val="32"/>
        </w:rPr>
        <w:t>××</w:t>
      </w:r>
      <w:r>
        <w:rPr>
          <w:rFonts w:ascii="仿宋_GB2312" w:eastAsia="仿宋_GB2312" w:hAnsi="黑体" w:cs="仿宋_GB2312" w:hint="eastAsia"/>
          <w:sz w:val="32"/>
          <w:szCs w:val="32"/>
        </w:rPr>
        <w:t>辆、其他用车</w:t>
      </w:r>
      <w:r w:rsidRPr="00CA7DBE">
        <w:rPr>
          <w:rFonts w:ascii="仿宋_GB2312" w:eastAsia="仿宋_GB2312" w:hAnsi="黑体" w:cs="仿宋_GB2312" w:hint="eastAsia"/>
          <w:sz w:val="32"/>
          <w:szCs w:val="32"/>
        </w:rPr>
        <w:t>××</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sidRPr="00CA7DBE">
        <w:rPr>
          <w:rFonts w:ascii="仿宋_GB2312" w:eastAsia="仿宋_GB2312" w:hAnsi="黑体" w:cs="仿宋_GB2312" w:hint="eastAsia"/>
          <w:sz w:val="32"/>
          <w:szCs w:val="32"/>
        </w:rPr>
        <w:t>××</w:t>
      </w:r>
      <w:r>
        <w:rPr>
          <w:rFonts w:ascii="仿宋_GB2312" w:eastAsia="仿宋_GB2312" w:hAnsi="黑体" w:cs="仿宋_GB2312" w:hint="eastAsia"/>
          <w:sz w:val="32"/>
          <w:szCs w:val="32"/>
        </w:rPr>
        <w:t>台（套）。</w:t>
      </w:r>
    </w:p>
    <w:p w:rsidR="00AE1F20" w:rsidRPr="00640059" w:rsidRDefault="00AE1F20" w:rsidP="005E1CE7">
      <w:pPr>
        <w:ind w:firstLineChars="200" w:firstLine="31680"/>
        <w:rPr>
          <w:rFonts w:ascii="楷体" w:eastAsia="楷体" w:hAnsi="楷体" w:cs="Times New Roman"/>
          <w:sz w:val="32"/>
          <w:szCs w:val="32"/>
        </w:rPr>
      </w:pPr>
      <w:r w:rsidRPr="00640059">
        <w:rPr>
          <w:rFonts w:ascii="楷体" w:eastAsia="楷体" w:hAnsi="楷体" w:cs="楷体" w:hint="eastAsia"/>
          <w:sz w:val="32"/>
          <w:szCs w:val="32"/>
        </w:rPr>
        <w:t>（四）绩效目标设置情况</w:t>
      </w:r>
    </w:p>
    <w:p w:rsidR="00AE1F20" w:rsidRDefault="00AE1F20" w:rsidP="005E1CE7">
      <w:pPr>
        <w:ind w:firstLineChars="200" w:firstLine="31680"/>
        <w:rPr>
          <w:rFonts w:ascii="仿宋_GB2312" w:eastAsia="仿宋_GB2312" w:hAnsi="黑体" w:cs="Times New Roman"/>
          <w:sz w:val="32"/>
          <w:szCs w:val="32"/>
        </w:rPr>
      </w:pPr>
      <w:r w:rsidRPr="00CA7DBE">
        <w:rPr>
          <w:rFonts w:ascii="仿宋_GB2312" w:eastAsia="仿宋_GB2312" w:hAnsi="黑体" w:cs="仿宋_GB2312" w:hint="eastAsia"/>
          <w:sz w:val="32"/>
          <w:szCs w:val="32"/>
        </w:rPr>
        <w:t>××年××</w:t>
      </w:r>
      <w:r>
        <w:rPr>
          <w:rFonts w:ascii="仿宋_GB2312" w:eastAsia="仿宋_GB2312" w:hAnsi="黑体" w:cs="仿宋_GB2312" w:hint="eastAsia"/>
          <w:sz w:val="32"/>
          <w:szCs w:val="32"/>
        </w:rPr>
        <w:t>（部门）</w:t>
      </w:r>
      <w:r w:rsidRPr="00CA7DBE">
        <w:rPr>
          <w:rFonts w:ascii="仿宋_GB2312" w:eastAsia="仿宋_GB2312" w:hAnsi="黑体" w:cs="仿宋_GB2312" w:hint="eastAsia"/>
          <w:sz w:val="32"/>
          <w:szCs w:val="32"/>
        </w:rPr>
        <w:t>××</w:t>
      </w:r>
      <w:r>
        <w:rPr>
          <w:rFonts w:ascii="仿宋_GB2312" w:eastAsia="仿宋_GB2312" w:hAnsi="黑体" w:cs="仿宋_GB2312" w:hint="eastAsia"/>
          <w:sz w:val="32"/>
          <w:szCs w:val="32"/>
        </w:rPr>
        <w:t>个项目实行绩效目标管理，涉及一般公共预算</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、政府性基金</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p>
    <w:p w:rsidR="00AE1F20" w:rsidRDefault="00AE1F20" w:rsidP="00640059">
      <w:pPr>
        <w:jc w:val="center"/>
        <w:rPr>
          <w:rFonts w:ascii="黑体" w:eastAsia="黑体" w:hAnsi="黑体" w:cs="Times New Roman"/>
          <w:sz w:val="32"/>
          <w:szCs w:val="32"/>
        </w:rPr>
      </w:pPr>
    </w:p>
    <w:p w:rsidR="00AE1F20" w:rsidRDefault="00AE1F20" w:rsidP="00640059">
      <w:pPr>
        <w:jc w:val="center"/>
        <w:rPr>
          <w:rFonts w:ascii="黑体" w:eastAsia="黑体" w:hAnsi="黑体" w:cs="Times New Roman"/>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sidRPr="00640059">
        <w:rPr>
          <w:rFonts w:ascii="黑体" w:eastAsia="黑体" w:hAnsi="黑体" w:cs="黑体" w:hint="eastAsia"/>
          <w:sz w:val="32"/>
          <w:szCs w:val="32"/>
        </w:rPr>
        <w:t>名词解释</w:t>
      </w:r>
    </w:p>
    <w:p w:rsidR="00AE1F20" w:rsidRDefault="00AE1F20" w:rsidP="005E1CE7">
      <w:pPr>
        <w:ind w:firstLineChars="200" w:firstLine="31680"/>
        <w:jc w:val="left"/>
        <w:rPr>
          <w:rFonts w:ascii="仿宋_GB2312" w:eastAsia="仿宋_GB2312" w:hAnsi="宋体" w:cs="Times New Roman"/>
          <w:color w:val="000000"/>
          <w:kern w:val="0"/>
          <w:sz w:val="32"/>
          <w:szCs w:val="32"/>
        </w:rPr>
      </w:pPr>
    </w:p>
    <w:p w:rsidR="00AE1F20" w:rsidRDefault="00AE1F20" w:rsidP="005E1CE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一、经费拨款收入：指财政部门当年安排给单位，且不与单位征收任务挂钩的资金。</w:t>
      </w:r>
    </w:p>
    <w:p w:rsidR="00AE1F20" w:rsidRDefault="00AE1F20" w:rsidP="005E1CE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二、非税收入：指除税收以外，由人民政府、其他国家机关、事业单位、代行政府职能的社会团体及其他组织依法行使政府权力，利用政府信誉、国有资源、国有资产或者提供特定公共服务、准公共服务取得的财政资金。</w:t>
      </w:r>
    </w:p>
    <w:p w:rsidR="00AE1F20" w:rsidRDefault="00AE1F20" w:rsidP="00640059">
      <w:pPr>
        <w:jc w:val="left"/>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三、政府性基金收入：指根据法律、行政法规规定并经国务院或财政部批准，向公民、法人和其他组织征收的政府性基金，以及参照政府性基金管理或纳入基金预算、具有特定用途的财政资金。</w:t>
      </w:r>
    </w:p>
    <w:p w:rsidR="00AE1F20" w:rsidRDefault="00AE1F20" w:rsidP="005E1CE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四、专项收入：</w:t>
      </w:r>
      <w:r>
        <w:rPr>
          <w:rFonts w:ascii="仿宋_GB2312" w:eastAsia="仿宋_GB2312" w:hAnsi="宋体" w:cs="仿宋_GB2312" w:hint="eastAsia"/>
          <w:kern w:val="0"/>
          <w:sz w:val="32"/>
          <w:szCs w:val="32"/>
        </w:rPr>
        <w:t>是指根据特定需要由国务院批准或者经国务院授权由财政部批准，设置、征集和纳入预算管理、有专项用途的收入。</w:t>
      </w:r>
    </w:p>
    <w:p w:rsidR="00AE1F20" w:rsidRDefault="00AE1F20" w:rsidP="005E1CE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rsidR="00AE1F20" w:rsidRDefault="00AE1F20" w:rsidP="005E1CE7">
      <w:pPr>
        <w:ind w:firstLineChars="200" w:firstLine="31680"/>
        <w:jc w:val="left"/>
        <w:rPr>
          <w:rFonts w:ascii="仿宋_GB2312" w:eastAsia="仿宋_GB2312" w:hAnsi="宋体" w:cs="Times New Roman"/>
          <w:color w:val="000000"/>
          <w:kern w:val="0"/>
          <w:sz w:val="32"/>
          <w:szCs w:val="32"/>
        </w:rPr>
      </w:pPr>
      <w:r>
        <w:rPr>
          <w:rFonts w:ascii="宋体" w:hAnsi="宋体" w:cs="宋体" w:hint="eastAsia"/>
          <w:color w:val="000000"/>
          <w:kern w:val="0"/>
          <w:sz w:val="32"/>
          <w:szCs w:val="32"/>
        </w:rPr>
        <w:t>六、</w:t>
      </w:r>
      <w:r>
        <w:rPr>
          <w:rFonts w:ascii="仿宋_GB2312" w:eastAsia="仿宋_GB2312" w:hAnsi="宋体" w:cs="仿宋_GB2312" w:hint="eastAsia"/>
          <w:color w:val="000000"/>
          <w:kern w:val="0"/>
          <w:sz w:val="32"/>
          <w:szCs w:val="32"/>
        </w:rPr>
        <w:t>国库管理的行政事业性收费收入：指按规定纳入国库管理的行政事业性收费收入。</w:t>
      </w:r>
    </w:p>
    <w:p w:rsidR="00AE1F20" w:rsidRDefault="00AE1F20" w:rsidP="005E1CE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七、专户管理的行政事业性收费收入：指按规定纳入财政专户管理的行政事业性收费收入。</w:t>
      </w:r>
    </w:p>
    <w:p w:rsidR="00AE1F20" w:rsidRDefault="00AE1F20" w:rsidP="005E1CE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八、罚没收入：指执法机关依法收缴的罚款（罚金）、没收款、赃物的变价款收入。</w:t>
      </w:r>
    </w:p>
    <w:p w:rsidR="00AE1F20" w:rsidRDefault="00AE1F20" w:rsidP="005E1CE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九、国有资本经营收入：指各级人民政府及其部门、机构履行出资人职责的企业（即一级企业）上交的国有资本收益。</w:t>
      </w:r>
    </w:p>
    <w:p w:rsidR="00AE1F20" w:rsidRDefault="00AE1F20" w:rsidP="005E1CE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十、国有资源</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资产</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有偿使用收入：指有偿转让国有资源（资产）使用费而取得的收入。</w:t>
      </w:r>
    </w:p>
    <w:p w:rsidR="00AE1F20" w:rsidRDefault="00AE1F20" w:rsidP="005E1CE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十一、单位自有资金：除财政部门安排和单位征收、收取的资金外，单位自身获得的资金。</w:t>
      </w:r>
    </w:p>
    <w:p w:rsidR="00AE1F20" w:rsidRDefault="00AE1F20" w:rsidP="005E1CE7">
      <w:pPr>
        <w:autoSpaceDE w:val="0"/>
        <w:autoSpaceDN w:val="0"/>
        <w:ind w:firstLineChars="62"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十二、</w:t>
      </w:r>
      <w:r>
        <w:rPr>
          <w:rFonts w:ascii="仿宋_GB2312" w:eastAsia="仿宋_GB2312" w:hAnsi="宋体" w:cs="仿宋_GB2312" w:hint="eastAsia"/>
          <w:color w:val="000000"/>
          <w:kern w:val="0"/>
          <w:sz w:val="32"/>
          <w:szCs w:val="32"/>
          <w:lang w:val="zh-CN"/>
        </w:rPr>
        <w:t>收回存量资金：指财政部门从按规定收回的存量资金中安排给单位使用的财政性资金。</w:t>
      </w:r>
    </w:p>
    <w:p w:rsidR="00AE1F20" w:rsidRDefault="00AE1F20" w:rsidP="005E1CE7">
      <w:pPr>
        <w:widowControl/>
        <w:spacing w:line="56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十三、一般公共服务（类）××事务（款）行政运行（项）：指××用于保障机构正常运行、开展日常工作的基本支出。</w:t>
      </w:r>
    </w:p>
    <w:p w:rsidR="00AE1F20" w:rsidRDefault="00AE1F20" w:rsidP="005E1CE7">
      <w:pPr>
        <w:widowControl/>
        <w:spacing w:line="56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十四、一般公共服务（类）××事务（款）一般行政管理事务（项）：指用于××等未单独设置项级科目的项目支出。</w:t>
      </w:r>
    </w:p>
    <w:p w:rsidR="00AE1F20" w:rsidRDefault="00AE1F20" w:rsidP="005E1CE7">
      <w:pPr>
        <w:widowControl/>
        <w:spacing w:line="56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w:t>
      </w:r>
    </w:p>
    <w:p w:rsidR="00AE1F20" w:rsidRDefault="00AE1F20" w:rsidP="005E1CE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十五、基本支出：指行政事业单位用于为保障其机构正常运转、完成日常工作任务而发生的人员支出和公用支出。</w:t>
      </w:r>
    </w:p>
    <w:p w:rsidR="00AE1F20" w:rsidRDefault="00AE1F20" w:rsidP="005E1CE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十六、项目支出：指在基本支出之外为完成特定的行政工作任务或事业发展目标所发生的支出。</w:t>
      </w:r>
    </w:p>
    <w:p w:rsidR="00AE1F20" w:rsidRDefault="00AE1F20" w:rsidP="005E1CE7">
      <w:pPr>
        <w:ind w:firstLineChars="200" w:firstLine="31680"/>
        <w:jc w:val="left"/>
        <w:rPr>
          <w:rFonts w:ascii="仿宋_GB2312" w:eastAsia="仿宋_GB2312" w:hAnsi="宋体" w:cs="Times New Roman"/>
          <w:color w:val="000000"/>
          <w:kern w:val="0"/>
          <w:sz w:val="32"/>
          <w:szCs w:val="32"/>
        </w:rPr>
      </w:pPr>
      <w:r>
        <w:rPr>
          <w:rFonts w:ascii="仿宋_GB2312" w:eastAsia="仿宋_GB2312" w:hAnsi="黑体" w:cs="仿宋_GB2312" w:hint="eastAsia"/>
          <w:sz w:val="32"/>
          <w:szCs w:val="32"/>
        </w:rPr>
        <w:t>十</w:t>
      </w:r>
      <w:r w:rsidRPr="00525863">
        <w:rPr>
          <w:rFonts w:ascii="仿宋_GB2312" w:eastAsia="仿宋_GB2312" w:hAnsi="宋体" w:cs="仿宋_GB2312" w:hint="eastAsia"/>
          <w:color w:val="000000"/>
          <w:kern w:val="0"/>
          <w:sz w:val="32"/>
          <w:szCs w:val="32"/>
        </w:rPr>
        <w:t>七、“三公”经费：包括因公出国（境）费、公务用车购置及运行费和公务接待费。其中，因公出国</w:t>
      </w:r>
      <w:r>
        <w:rPr>
          <w:rFonts w:ascii="仿宋_GB2312" w:eastAsia="仿宋_GB2312" w:hAnsi="宋体" w:cs="仿宋_GB2312" w:hint="eastAsia"/>
          <w:color w:val="000000"/>
          <w:kern w:val="0"/>
          <w:sz w:val="32"/>
          <w:szCs w:val="32"/>
        </w:rPr>
        <w:t>（境）费指单位</w:t>
      </w:r>
      <w:r w:rsidRPr="00525863">
        <w:rPr>
          <w:rFonts w:ascii="仿宋_GB2312" w:eastAsia="仿宋_GB2312" w:hAnsi="宋体" w:cs="仿宋_GB2312" w:hint="eastAsia"/>
          <w:color w:val="000000"/>
          <w:kern w:val="0"/>
          <w:sz w:val="32"/>
          <w:szCs w:val="32"/>
        </w:rPr>
        <w:t>公务出国（境）的</w:t>
      </w:r>
      <w:r>
        <w:rPr>
          <w:rFonts w:ascii="仿宋_GB2312" w:eastAsia="仿宋_GB2312" w:hAnsi="宋体" w:cs="仿宋_GB2312" w:hint="eastAsia"/>
          <w:color w:val="000000"/>
          <w:kern w:val="0"/>
          <w:sz w:val="32"/>
          <w:szCs w:val="32"/>
        </w:rPr>
        <w:t>国际旅费、国外城市间交通费、住宿费、伙食</w:t>
      </w:r>
      <w:r w:rsidRPr="00525863">
        <w:rPr>
          <w:rFonts w:ascii="仿宋_GB2312" w:eastAsia="仿宋_GB2312" w:hAnsi="宋体" w:cs="仿宋_GB2312" w:hint="eastAsia"/>
          <w:color w:val="000000"/>
          <w:kern w:val="0"/>
          <w:sz w:val="32"/>
          <w:szCs w:val="32"/>
        </w:rPr>
        <w:t>费、培训费</w:t>
      </w:r>
      <w:r>
        <w:rPr>
          <w:rFonts w:ascii="仿宋_GB2312" w:eastAsia="仿宋_GB2312" w:hAnsi="宋体" w:cs="仿宋_GB2312" w:hint="eastAsia"/>
          <w:color w:val="000000"/>
          <w:kern w:val="0"/>
          <w:sz w:val="32"/>
          <w:szCs w:val="32"/>
        </w:rPr>
        <w:t>、公杂费</w:t>
      </w:r>
      <w:r w:rsidRPr="00525863">
        <w:rPr>
          <w:rFonts w:ascii="仿宋_GB2312" w:eastAsia="仿宋_GB2312" w:hAnsi="宋体" w:cs="仿宋_GB2312" w:hint="eastAsia"/>
          <w:color w:val="000000"/>
          <w:kern w:val="0"/>
          <w:sz w:val="32"/>
          <w:szCs w:val="32"/>
        </w:rPr>
        <w:t>等</w:t>
      </w:r>
      <w:r>
        <w:rPr>
          <w:rFonts w:ascii="仿宋_GB2312" w:eastAsia="仿宋_GB2312" w:hAnsi="宋体" w:cs="仿宋_GB2312" w:hint="eastAsia"/>
          <w:color w:val="000000"/>
          <w:kern w:val="0"/>
          <w:sz w:val="32"/>
          <w:szCs w:val="32"/>
        </w:rPr>
        <w:t>支出；公务用车购置及运行费指单位公务用车车辆购置支出（含车辆购置税）及</w:t>
      </w:r>
      <w:r w:rsidRPr="00525863">
        <w:rPr>
          <w:rFonts w:ascii="仿宋_GB2312" w:eastAsia="仿宋_GB2312" w:hAnsi="宋体" w:cs="仿宋_GB2312" w:hint="eastAsia"/>
          <w:color w:val="000000"/>
          <w:kern w:val="0"/>
          <w:sz w:val="32"/>
          <w:szCs w:val="32"/>
        </w:rPr>
        <w:t>燃料费、维修费、过路过桥费、保险费、安全奖励费用等支出；公务接待费指单位按规定开支的各类公务接待（含外宾接待）支出。</w:t>
      </w:r>
    </w:p>
    <w:p w:rsidR="00AE1F20" w:rsidRPr="00525863" w:rsidRDefault="00AE1F20" w:rsidP="005E1CE7">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八、机关运行经费：包括办公及印刷费、邮电费、差旅费、会议费、福利费、日常维修费、专用材料及一般设备购置费、办公用房水电费、办公用房取暖费、办公用房物业管理费、公务用车运行维护费以及其他费用。</w:t>
      </w:r>
    </w:p>
    <w:p w:rsidR="00AE1F20" w:rsidRPr="00525863" w:rsidRDefault="00AE1F20" w:rsidP="00D50AE2">
      <w:pPr>
        <w:ind w:firstLineChars="200" w:firstLine="31680"/>
        <w:rPr>
          <w:rFonts w:ascii="仿宋_GB2312" w:eastAsia="仿宋_GB2312" w:hAnsi="黑体" w:cs="Times New Roman"/>
          <w:sz w:val="32"/>
          <w:szCs w:val="32"/>
        </w:rPr>
      </w:pPr>
    </w:p>
    <w:sectPr w:rsidR="00AE1F20" w:rsidRPr="00525863" w:rsidSect="00173B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20" w:rsidRDefault="00AE1F20" w:rsidP="00DD3FD8">
      <w:pPr>
        <w:rPr>
          <w:rFonts w:cs="Times New Roman"/>
        </w:rPr>
      </w:pPr>
      <w:r>
        <w:rPr>
          <w:rFonts w:cs="Times New Roman"/>
        </w:rPr>
        <w:separator/>
      </w:r>
    </w:p>
  </w:endnote>
  <w:endnote w:type="continuationSeparator" w:id="0">
    <w:p w:rsidR="00AE1F20" w:rsidRDefault="00AE1F20" w:rsidP="00DD3FD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20" w:rsidRDefault="00AE1F20" w:rsidP="00DD3FD8">
      <w:pPr>
        <w:rPr>
          <w:rFonts w:cs="Times New Roman"/>
        </w:rPr>
      </w:pPr>
      <w:r>
        <w:rPr>
          <w:rFonts w:cs="Times New Roman"/>
        </w:rPr>
        <w:separator/>
      </w:r>
    </w:p>
  </w:footnote>
  <w:footnote w:type="continuationSeparator" w:id="0">
    <w:p w:rsidR="00AE1F20" w:rsidRDefault="00AE1F20" w:rsidP="00DD3FD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0F6734D"/>
    <w:multiLevelType w:val="hybridMultilevel"/>
    <w:tmpl w:val="87EAA294"/>
    <w:lvl w:ilvl="0" w:tplc="3F16AAE4">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111744E6"/>
    <w:multiLevelType w:val="hybridMultilevel"/>
    <w:tmpl w:val="2FA67BD8"/>
    <w:lvl w:ilvl="0" w:tplc="FC9A4316">
      <w:start w:val="1"/>
      <w:numFmt w:val="japaneseCounting"/>
      <w:lvlText w:val="第%1部"/>
      <w:lvlJc w:val="left"/>
      <w:pPr>
        <w:ind w:left="1320" w:hanging="1320"/>
      </w:pPr>
      <w:rPr>
        <w:rFonts w:ascii="黑体" w:eastAsia="黑体" w:hAnsi="黑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4687EA8"/>
    <w:multiLevelType w:val="multilevel"/>
    <w:tmpl w:val="E64EE9B2"/>
    <w:lvl w:ilvl="0">
      <w:start w:val="1"/>
      <w:numFmt w:val="decimal"/>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F1C2828"/>
    <w:multiLevelType w:val="hybridMultilevel"/>
    <w:tmpl w:val="0D480460"/>
    <w:lvl w:ilvl="0" w:tplc="01821872">
      <w:start w:val="1"/>
      <w:numFmt w:val="japaneseCounting"/>
      <w:lvlText w:val="第%1部"/>
      <w:lvlJc w:val="left"/>
      <w:pPr>
        <w:ind w:left="1320" w:hanging="1320"/>
      </w:pPr>
      <w:rPr>
        <w:rFonts w:ascii="黑体" w:eastAsia="黑体" w:hAnsi="黑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E0F23F2"/>
    <w:multiLevelType w:val="hybridMultilevel"/>
    <w:tmpl w:val="6240B51C"/>
    <w:lvl w:ilvl="0" w:tplc="7674A0C0">
      <w:start w:val="1"/>
      <w:numFmt w:val="decimal"/>
      <w:lvlText w:val="%1."/>
      <w:lvlJc w:val="left"/>
      <w:pPr>
        <w:ind w:left="1160" w:hanging="360"/>
      </w:pPr>
      <w:rPr>
        <w:rFonts w:hint="default"/>
      </w:rPr>
    </w:lvl>
    <w:lvl w:ilvl="1" w:tplc="04090019">
      <w:start w:val="1"/>
      <w:numFmt w:val="lowerLetter"/>
      <w:lvlText w:val="%2)"/>
      <w:lvlJc w:val="left"/>
      <w:pPr>
        <w:ind w:left="1640" w:hanging="420"/>
      </w:pPr>
    </w:lvl>
    <w:lvl w:ilvl="2" w:tplc="0409001B">
      <w:start w:val="1"/>
      <w:numFmt w:val="lowerRoman"/>
      <w:lvlText w:val="%3."/>
      <w:lvlJc w:val="right"/>
      <w:pPr>
        <w:ind w:left="2060" w:hanging="420"/>
      </w:pPr>
    </w:lvl>
    <w:lvl w:ilvl="3" w:tplc="0409000F">
      <w:start w:val="1"/>
      <w:numFmt w:val="decimal"/>
      <w:lvlText w:val="%4."/>
      <w:lvlJc w:val="left"/>
      <w:pPr>
        <w:ind w:left="2480" w:hanging="420"/>
      </w:pPr>
    </w:lvl>
    <w:lvl w:ilvl="4" w:tplc="04090019">
      <w:start w:val="1"/>
      <w:numFmt w:val="lowerLetter"/>
      <w:lvlText w:val="%5)"/>
      <w:lvlJc w:val="left"/>
      <w:pPr>
        <w:ind w:left="2900" w:hanging="420"/>
      </w:pPr>
    </w:lvl>
    <w:lvl w:ilvl="5" w:tplc="0409001B">
      <w:start w:val="1"/>
      <w:numFmt w:val="lowerRoman"/>
      <w:lvlText w:val="%6."/>
      <w:lvlJc w:val="right"/>
      <w:pPr>
        <w:ind w:left="3320" w:hanging="420"/>
      </w:pPr>
    </w:lvl>
    <w:lvl w:ilvl="6" w:tplc="0409000F">
      <w:start w:val="1"/>
      <w:numFmt w:val="decimal"/>
      <w:lvlText w:val="%7."/>
      <w:lvlJc w:val="left"/>
      <w:pPr>
        <w:ind w:left="3740" w:hanging="420"/>
      </w:pPr>
    </w:lvl>
    <w:lvl w:ilvl="7" w:tplc="04090019">
      <w:start w:val="1"/>
      <w:numFmt w:val="lowerLetter"/>
      <w:lvlText w:val="%8)"/>
      <w:lvlJc w:val="left"/>
      <w:pPr>
        <w:ind w:left="4160" w:hanging="420"/>
      </w:pPr>
    </w:lvl>
    <w:lvl w:ilvl="8" w:tplc="0409001B">
      <w:start w:val="1"/>
      <w:numFmt w:val="lowerRoman"/>
      <w:lvlText w:val="%9."/>
      <w:lvlJc w:val="right"/>
      <w:pPr>
        <w:ind w:left="4580" w:hanging="420"/>
      </w:pPr>
    </w:lvl>
  </w:abstractNum>
  <w:abstractNum w:abstractNumId="7">
    <w:nsid w:val="36023204"/>
    <w:multiLevelType w:val="hybridMultilevel"/>
    <w:tmpl w:val="D7DEDB6E"/>
    <w:lvl w:ilvl="0" w:tplc="F422661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C9A6287"/>
    <w:multiLevelType w:val="hybridMultilevel"/>
    <w:tmpl w:val="BD107F18"/>
    <w:lvl w:ilvl="0" w:tplc="7B4EC7D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5FCC50D6"/>
    <w:multiLevelType w:val="hybridMultilevel"/>
    <w:tmpl w:val="2A94EE9A"/>
    <w:lvl w:ilvl="0" w:tplc="E334C814">
      <w:start w:val="1"/>
      <w:numFmt w:val="japaneseCounting"/>
      <w:lvlText w:val="第%1部"/>
      <w:lvlJc w:val="left"/>
      <w:pPr>
        <w:ind w:left="2640" w:hanging="1320"/>
      </w:pPr>
      <w:rPr>
        <w:rFonts w:ascii="黑体" w:eastAsia="黑体" w:hAnsi="黑体" w:hint="default"/>
      </w:rPr>
    </w:lvl>
    <w:lvl w:ilvl="1" w:tplc="04090019">
      <w:start w:val="1"/>
      <w:numFmt w:val="lowerLetter"/>
      <w:lvlText w:val="%2)"/>
      <w:lvlJc w:val="left"/>
      <w:pPr>
        <w:ind w:left="2160" w:hanging="420"/>
      </w:pPr>
    </w:lvl>
    <w:lvl w:ilvl="2" w:tplc="0409001B">
      <w:start w:val="1"/>
      <w:numFmt w:val="lowerRoman"/>
      <w:lvlText w:val="%3."/>
      <w:lvlJc w:val="right"/>
      <w:pPr>
        <w:ind w:left="2580" w:hanging="420"/>
      </w:pPr>
    </w:lvl>
    <w:lvl w:ilvl="3" w:tplc="0409000F">
      <w:start w:val="1"/>
      <w:numFmt w:val="decimal"/>
      <w:lvlText w:val="%4."/>
      <w:lvlJc w:val="left"/>
      <w:pPr>
        <w:ind w:left="3000" w:hanging="420"/>
      </w:pPr>
    </w:lvl>
    <w:lvl w:ilvl="4" w:tplc="04090019">
      <w:start w:val="1"/>
      <w:numFmt w:val="lowerLetter"/>
      <w:lvlText w:val="%5)"/>
      <w:lvlJc w:val="left"/>
      <w:pPr>
        <w:ind w:left="3420" w:hanging="420"/>
      </w:pPr>
    </w:lvl>
    <w:lvl w:ilvl="5" w:tplc="0409001B">
      <w:start w:val="1"/>
      <w:numFmt w:val="lowerRoman"/>
      <w:lvlText w:val="%6."/>
      <w:lvlJc w:val="right"/>
      <w:pPr>
        <w:ind w:left="3840" w:hanging="420"/>
      </w:pPr>
    </w:lvl>
    <w:lvl w:ilvl="6" w:tplc="0409000F">
      <w:start w:val="1"/>
      <w:numFmt w:val="decimal"/>
      <w:lvlText w:val="%7."/>
      <w:lvlJc w:val="left"/>
      <w:pPr>
        <w:ind w:left="4260" w:hanging="420"/>
      </w:pPr>
    </w:lvl>
    <w:lvl w:ilvl="7" w:tplc="04090019">
      <w:start w:val="1"/>
      <w:numFmt w:val="lowerLetter"/>
      <w:lvlText w:val="%8)"/>
      <w:lvlJc w:val="left"/>
      <w:pPr>
        <w:ind w:left="4680" w:hanging="420"/>
      </w:pPr>
    </w:lvl>
    <w:lvl w:ilvl="8" w:tplc="0409001B">
      <w:start w:val="1"/>
      <w:numFmt w:val="lowerRoman"/>
      <w:lvlText w:val="%9."/>
      <w:lvlJc w:val="right"/>
      <w:pPr>
        <w:ind w:left="5100" w:hanging="420"/>
      </w:pPr>
    </w:lvl>
  </w:abstractNum>
  <w:abstractNum w:abstractNumId="11">
    <w:nsid w:val="622B5FF8"/>
    <w:multiLevelType w:val="multilevel"/>
    <w:tmpl w:val="B274872A"/>
    <w:lvl w:ilvl="0">
      <w:start w:val="1"/>
      <w:numFmt w:val="japaneseCounting"/>
      <w:lvlText w:val="第%1部"/>
      <w:lvlJc w:val="left"/>
      <w:pPr>
        <w:ind w:left="1320" w:hanging="1320"/>
      </w:pPr>
      <w:rPr>
        <w:rFonts w:ascii="黑体" w:eastAsia="黑体" w:hAnsi="黑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A254A30"/>
    <w:multiLevelType w:val="hybridMultilevel"/>
    <w:tmpl w:val="AAB8F82A"/>
    <w:lvl w:ilvl="0" w:tplc="425896AC">
      <w:start w:val="1"/>
      <w:numFmt w:val="japaneseCounting"/>
      <w:lvlText w:val="（%1）"/>
      <w:lvlJc w:val="left"/>
      <w:pPr>
        <w:ind w:left="1080" w:hanging="10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90E505D"/>
    <w:multiLevelType w:val="hybridMultilevel"/>
    <w:tmpl w:val="6F6A93E4"/>
    <w:lvl w:ilvl="0" w:tplc="1ACC6B72">
      <w:start w:val="1"/>
      <w:numFmt w:val="japaneseCounting"/>
      <w:lvlText w:val="第%1部"/>
      <w:lvlJc w:val="left"/>
      <w:pPr>
        <w:ind w:left="1320" w:hanging="1320"/>
      </w:pPr>
      <w:rPr>
        <w:rFonts w:ascii="黑体" w:eastAsia="黑体" w:hAnsi="黑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14"/>
  </w:num>
  <w:num w:numId="3">
    <w:abstractNumId w:val="11"/>
  </w:num>
  <w:num w:numId="4">
    <w:abstractNumId w:val="4"/>
  </w:num>
  <w:num w:numId="5">
    <w:abstractNumId w:val="8"/>
  </w:num>
  <w:num w:numId="6">
    <w:abstractNumId w:val="9"/>
  </w:num>
  <w:num w:numId="7">
    <w:abstractNumId w:val="10"/>
  </w:num>
  <w:num w:numId="8">
    <w:abstractNumId w:val="5"/>
  </w:num>
  <w:num w:numId="9">
    <w:abstractNumId w:val="3"/>
  </w:num>
  <w:num w:numId="10">
    <w:abstractNumId w:val="13"/>
  </w:num>
  <w:num w:numId="11">
    <w:abstractNumId w:val="7"/>
  </w:num>
  <w:num w:numId="12">
    <w:abstractNumId w:val="12"/>
  </w:num>
  <w:num w:numId="13">
    <w:abstractNumId w:val="2"/>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44"/>
    <w:rsid w:val="00003088"/>
    <w:rsid w:val="00026BE1"/>
    <w:rsid w:val="001326C1"/>
    <w:rsid w:val="00173B57"/>
    <w:rsid w:val="002530AD"/>
    <w:rsid w:val="002956BC"/>
    <w:rsid w:val="002A59FA"/>
    <w:rsid w:val="003847B6"/>
    <w:rsid w:val="004522A5"/>
    <w:rsid w:val="00474F12"/>
    <w:rsid w:val="00525863"/>
    <w:rsid w:val="0059423F"/>
    <w:rsid w:val="005E1CE7"/>
    <w:rsid w:val="00640059"/>
    <w:rsid w:val="006871F7"/>
    <w:rsid w:val="006B1FB3"/>
    <w:rsid w:val="0075151D"/>
    <w:rsid w:val="00786240"/>
    <w:rsid w:val="00793A7F"/>
    <w:rsid w:val="007B3322"/>
    <w:rsid w:val="007E4EAF"/>
    <w:rsid w:val="009262C2"/>
    <w:rsid w:val="00926751"/>
    <w:rsid w:val="00947538"/>
    <w:rsid w:val="009F52FB"/>
    <w:rsid w:val="00A545A0"/>
    <w:rsid w:val="00AE1F20"/>
    <w:rsid w:val="00BE4EF8"/>
    <w:rsid w:val="00C91D51"/>
    <w:rsid w:val="00CA7DBE"/>
    <w:rsid w:val="00CD7757"/>
    <w:rsid w:val="00D50AE2"/>
    <w:rsid w:val="00DC65EF"/>
    <w:rsid w:val="00DD3FD8"/>
    <w:rsid w:val="00E3389C"/>
    <w:rsid w:val="00ED50D0"/>
    <w:rsid w:val="00ED6580"/>
    <w:rsid w:val="00F91B44"/>
    <w:rsid w:val="00FB0A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5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088"/>
    <w:pPr>
      <w:ind w:firstLineChars="200" w:firstLine="420"/>
    </w:pPr>
  </w:style>
  <w:style w:type="paragraph" w:styleId="Header">
    <w:name w:val="header"/>
    <w:basedOn w:val="Normal"/>
    <w:link w:val="HeaderChar"/>
    <w:uiPriority w:val="99"/>
    <w:semiHidden/>
    <w:rsid w:val="00DD3F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D3FD8"/>
    <w:rPr>
      <w:sz w:val="18"/>
      <w:szCs w:val="18"/>
    </w:rPr>
  </w:style>
  <w:style w:type="paragraph" w:styleId="Footer">
    <w:name w:val="footer"/>
    <w:basedOn w:val="Normal"/>
    <w:link w:val="FooterChar"/>
    <w:uiPriority w:val="99"/>
    <w:semiHidden/>
    <w:rsid w:val="00DD3F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D3F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1590</TotalTime>
  <Pages>10</Pages>
  <Words>547</Words>
  <Characters>3121</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null,null,总收发</dc:creator>
  <cp:keywords/>
  <dc:description/>
  <cp:lastModifiedBy>微软用户</cp:lastModifiedBy>
  <cp:revision>4</cp:revision>
  <dcterms:created xsi:type="dcterms:W3CDTF">2017-02-03T07:31:00Z</dcterms:created>
  <dcterms:modified xsi:type="dcterms:W3CDTF">2017-02-10T08:20:00Z</dcterms:modified>
</cp:coreProperties>
</file>