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t>三亚市突发事件运输保障应急预案</w:t>
      </w: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default"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t>（征求意见稿）</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13"/>
        <w:keepNext w:val="0"/>
        <w:keepLines w:val="0"/>
        <w:pageBreakBefore w:val="0"/>
        <w:widowControl w:val="0"/>
        <w:kinsoku w:val="0"/>
        <w:wordWrap/>
        <w:overflowPunct/>
        <w:topLinePunct/>
        <w:bidi w:val="0"/>
        <w:adjustRightInd w:val="0"/>
        <w:snapToGrid w:val="0"/>
        <w:spacing w:after="0" w:afterLines="0" w:line="360" w:lineRule="auto"/>
        <w:ind w:left="0" w:leftChars="0" w:firstLine="0" w:firstLineChars="0"/>
        <w:jc w:val="center"/>
        <w:textAlignment w:val="baseline"/>
        <w:outlineLvl w:val="9"/>
        <w:rPr>
          <w:rFonts w:eastAsia="黑体"/>
          <w:color w:val="000000" w:themeColor="text1"/>
          <w:sz w:val="32"/>
          <w:szCs w:val="32"/>
          <w:highlight w:val="none"/>
          <w14:textFill>
            <w14:solidFill>
              <w14:schemeClr w14:val="tx1"/>
            </w14:solidFill>
          </w14:textFill>
        </w:rPr>
      </w:pPr>
      <w:bookmarkStart w:id="0" w:name="_Toc14753"/>
      <w:bookmarkStart w:id="1" w:name="_Toc28403"/>
      <w:bookmarkStart w:id="2" w:name="_Toc9277"/>
    </w:p>
    <w:bookmarkEnd w:id="0"/>
    <w:bookmarkEnd w:id="1"/>
    <w:bookmarkEnd w:id="2"/>
    <w:p>
      <w:pPr>
        <w:keepNext w:val="0"/>
        <w:keepLines w:val="0"/>
        <w:pageBreakBefore w:val="0"/>
        <w:widowControl w:val="0"/>
        <w:wordWrap/>
        <w:overflowPunct/>
        <w:bidi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三亚市交通运输局</w:t>
      </w:r>
    </w:p>
    <w:p>
      <w:pPr>
        <w:keepNext w:val="0"/>
        <w:keepLines w:val="0"/>
        <w:pageBreakBefore w:val="0"/>
        <w:widowControl w:val="0"/>
        <w:kinsoku w:val="0"/>
        <w:wordWrap/>
        <w:overflowPunct/>
        <w:bidi w:val="0"/>
        <w:adjustRightInd w:val="0"/>
        <w:snapToGrid w:val="0"/>
        <w:spacing w:line="360" w:lineRule="auto"/>
        <w:jc w:val="center"/>
        <w:textAlignment w:val="baseline"/>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5</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1</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月</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44"/>
          <w:szCs w:val="4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27594"/>
      <w:bookmarkStart w:id="4" w:name="_Toc23071"/>
      <w:bookmarkStart w:id="5" w:name="_Toc8112"/>
    </w:p>
    <w:sdt>
      <w:sdtPr>
        <w:rPr>
          <w:rFonts w:hint="eastAsia" w:ascii="黑体" w:hAnsi="黑体" w:eastAsia="黑体" w:cs="黑体"/>
          <w:color w:val="000000" w:themeColor="text1"/>
          <w:kern w:val="2"/>
          <w:sz w:val="32"/>
          <w:szCs w:val="32"/>
          <w:lang w:val="en-US" w:eastAsia="zh-CN" w:bidi="ar-SA"/>
          <w14:textFill>
            <w14:solidFill>
              <w14:schemeClr w14:val="tx1"/>
            </w14:solidFill>
          </w14:textFill>
        </w:rPr>
        <w:id w:val="147469828"/>
        <w15:color w:val="DBDBDB"/>
        <w:docPartObj>
          <w:docPartGallery w:val="Table of Contents"/>
          <w:docPartUnique/>
        </w:docPartObj>
      </w:sdtPr>
      <w:sdtEndPr>
        <w:rPr>
          <w:rFonts w:hint="eastAsia" w:ascii="黑体" w:hAnsi="黑体" w:eastAsia="黑体" w:cs="黑体"/>
          <w:b/>
          <w:color w:val="000000" w:themeColor="text1"/>
          <w:kern w:val="2"/>
          <w:sz w:val="30"/>
          <w:szCs w:val="30"/>
          <w:lang w:val="en-US" w:eastAsia="zh-CN" w:bidi="ar-SA"/>
          <w14:textFill>
            <w14:solidFill>
              <w14:schemeClr w14:val="tx1"/>
            </w14:solidFill>
          </w14:textFill>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sz w:val="28"/>
              <w:szCs w:val="28"/>
            </w:rPr>
            <w:instrText xml:space="preserve"> HYPERLINK \l _Toc4245 </w:instrText>
          </w:r>
          <w:r>
            <w:rPr>
              <w:sz w:val="28"/>
              <w:szCs w:val="28"/>
            </w:rPr>
            <w:fldChar w:fldCharType="separate"/>
          </w:r>
          <w:r>
            <w:rPr>
              <w:rFonts w:hint="eastAsia" w:ascii="黑体" w:hAnsi="黑体" w:eastAsia="黑体" w:cs="黑体"/>
              <w:bCs/>
              <w:spacing w:val="-26"/>
              <w:sz w:val="28"/>
              <w:szCs w:val="28"/>
              <w:lang w:val="en-US" w:eastAsia="zh-CN"/>
            </w:rPr>
            <w:t>一、</w:t>
          </w:r>
          <w:r>
            <w:rPr>
              <w:rFonts w:hint="eastAsia" w:ascii="黑体" w:hAnsi="黑体" w:eastAsia="黑体" w:cs="黑体"/>
              <w:bCs/>
              <w:spacing w:val="-26"/>
              <w:sz w:val="28"/>
              <w:szCs w:val="28"/>
            </w:rPr>
            <w:t>总</w:t>
          </w:r>
          <w:r>
            <w:rPr>
              <w:rFonts w:hint="eastAsia" w:ascii="黑体" w:hAnsi="黑体" w:eastAsia="黑体" w:cs="黑体"/>
              <w:bCs/>
              <w:spacing w:val="-26"/>
              <w:sz w:val="28"/>
              <w:szCs w:val="28"/>
              <w:lang w:val="en-US" w:eastAsia="zh-CN"/>
            </w:rPr>
            <w:t xml:space="preserve"> </w:t>
          </w:r>
          <w:r>
            <w:rPr>
              <w:rFonts w:hint="eastAsia" w:ascii="黑体" w:hAnsi="黑体" w:eastAsia="黑体" w:cs="黑体"/>
              <w:bCs/>
              <w:spacing w:val="-36"/>
              <w:sz w:val="28"/>
              <w:szCs w:val="28"/>
            </w:rPr>
            <w:t xml:space="preserve"> </w:t>
          </w:r>
          <w:r>
            <w:rPr>
              <w:rFonts w:hint="eastAsia" w:ascii="黑体" w:hAnsi="黑体" w:eastAsia="黑体" w:cs="黑体"/>
              <w:bCs/>
              <w:spacing w:val="-26"/>
              <w:sz w:val="28"/>
              <w:szCs w:val="28"/>
            </w:rPr>
            <w:t>则</w:t>
          </w:r>
          <w:r>
            <w:rPr>
              <w:sz w:val="28"/>
              <w:szCs w:val="28"/>
            </w:rPr>
            <w:tab/>
          </w:r>
          <w:r>
            <w:rPr>
              <w:sz w:val="28"/>
              <w:szCs w:val="28"/>
            </w:rPr>
            <w:fldChar w:fldCharType="begin"/>
          </w:r>
          <w:r>
            <w:rPr>
              <w:sz w:val="28"/>
              <w:szCs w:val="28"/>
            </w:rPr>
            <w:instrText xml:space="preserve"> PAGEREF _Toc4245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_Toc18425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一</w:t>
          </w:r>
          <w:r>
            <w:rPr>
              <w:rFonts w:hint="eastAsia" w:ascii="楷体" w:hAnsi="楷体" w:eastAsia="楷体" w:cs="楷体"/>
              <w:bCs w:val="0"/>
              <w:snapToGrid w:val="0"/>
              <w:spacing w:val="-4"/>
              <w:kern w:val="0"/>
              <w:sz w:val="28"/>
              <w:szCs w:val="28"/>
              <w:lang w:eastAsia="zh-CN"/>
            </w:rPr>
            <w:t>）编制目的</w:t>
          </w:r>
          <w:r>
            <w:rPr>
              <w:sz w:val="28"/>
              <w:szCs w:val="28"/>
            </w:rPr>
            <w:tab/>
          </w:r>
          <w:r>
            <w:rPr>
              <w:sz w:val="28"/>
              <w:szCs w:val="28"/>
            </w:rPr>
            <w:fldChar w:fldCharType="begin"/>
          </w:r>
          <w:r>
            <w:rPr>
              <w:sz w:val="28"/>
              <w:szCs w:val="28"/>
            </w:rPr>
            <w:instrText xml:space="preserve"> PAGEREF _Toc18425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_Toc2023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二</w:t>
          </w:r>
          <w:r>
            <w:rPr>
              <w:rFonts w:hint="eastAsia" w:ascii="楷体" w:hAnsi="楷体" w:eastAsia="楷体" w:cs="楷体"/>
              <w:bCs w:val="0"/>
              <w:snapToGrid w:val="0"/>
              <w:spacing w:val="-4"/>
              <w:kern w:val="0"/>
              <w:sz w:val="28"/>
              <w:szCs w:val="28"/>
              <w:lang w:eastAsia="zh-CN"/>
            </w:rPr>
            <w:t>）编制依据</w:t>
          </w:r>
          <w:r>
            <w:rPr>
              <w:sz w:val="28"/>
              <w:szCs w:val="28"/>
            </w:rPr>
            <w:tab/>
          </w:r>
          <w:r>
            <w:rPr>
              <w:sz w:val="28"/>
              <w:szCs w:val="28"/>
            </w:rPr>
            <w:fldChar w:fldCharType="begin"/>
          </w:r>
          <w:r>
            <w:rPr>
              <w:sz w:val="28"/>
              <w:szCs w:val="28"/>
            </w:rPr>
            <w:instrText xml:space="preserve"> PAGEREF _Toc2023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_Toc2109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三</w:t>
          </w:r>
          <w:r>
            <w:rPr>
              <w:rFonts w:hint="eastAsia" w:ascii="楷体" w:hAnsi="楷体" w:eastAsia="楷体" w:cs="楷体"/>
              <w:bCs w:val="0"/>
              <w:snapToGrid w:val="0"/>
              <w:spacing w:val="-4"/>
              <w:kern w:val="0"/>
              <w:sz w:val="28"/>
              <w:szCs w:val="28"/>
              <w:lang w:eastAsia="zh-CN"/>
            </w:rPr>
            <w:t>）适用范围</w:t>
          </w:r>
          <w:r>
            <w:rPr>
              <w:sz w:val="28"/>
              <w:szCs w:val="28"/>
            </w:rPr>
            <w:tab/>
          </w:r>
          <w:r>
            <w:rPr>
              <w:sz w:val="28"/>
              <w:szCs w:val="28"/>
            </w:rPr>
            <w:fldChar w:fldCharType="begin"/>
          </w:r>
          <w:r>
            <w:rPr>
              <w:sz w:val="28"/>
              <w:szCs w:val="28"/>
            </w:rPr>
            <w:instrText xml:space="preserve"> PAGEREF _Toc2109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_Toc12165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四</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突发事件分类</w:t>
          </w:r>
          <w:r>
            <w:rPr>
              <w:sz w:val="28"/>
              <w:szCs w:val="28"/>
            </w:rPr>
            <w:tab/>
          </w:r>
          <w:r>
            <w:rPr>
              <w:sz w:val="28"/>
              <w:szCs w:val="28"/>
            </w:rPr>
            <w:fldChar w:fldCharType="begin"/>
          </w:r>
          <w:r>
            <w:rPr>
              <w:sz w:val="28"/>
              <w:szCs w:val="28"/>
            </w:rPr>
            <w:instrText xml:space="preserve"> PAGEREF _Toc12165 \h </w:instrText>
          </w:r>
          <w:r>
            <w:rPr>
              <w:sz w:val="28"/>
              <w:szCs w:val="28"/>
            </w:rPr>
            <w:fldChar w:fldCharType="separate"/>
          </w:r>
          <w:r>
            <w:rPr>
              <w:sz w:val="28"/>
              <w:szCs w:val="28"/>
            </w:rPr>
            <w:t>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_Toc18115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五</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突发事件分级</w:t>
          </w:r>
          <w:r>
            <w:rPr>
              <w:sz w:val="28"/>
              <w:szCs w:val="28"/>
            </w:rPr>
            <w:tab/>
          </w:r>
          <w:r>
            <w:rPr>
              <w:sz w:val="28"/>
              <w:szCs w:val="28"/>
            </w:rPr>
            <w:fldChar w:fldCharType="begin"/>
          </w:r>
          <w:r>
            <w:rPr>
              <w:sz w:val="28"/>
              <w:szCs w:val="28"/>
            </w:rPr>
            <w:instrText xml:space="preserve"> PAGEREF _Toc18115 \h </w:instrText>
          </w:r>
          <w:r>
            <w:rPr>
              <w:sz w:val="28"/>
              <w:szCs w:val="28"/>
            </w:rPr>
            <w:fldChar w:fldCharType="separate"/>
          </w:r>
          <w:r>
            <w:rPr>
              <w:sz w:val="28"/>
              <w:szCs w:val="28"/>
            </w:rPr>
            <w:t>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_Toc2039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六</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应急工作原则</w:t>
          </w:r>
          <w:r>
            <w:rPr>
              <w:sz w:val="28"/>
              <w:szCs w:val="28"/>
            </w:rPr>
            <w:tab/>
          </w:r>
          <w:r>
            <w:rPr>
              <w:sz w:val="28"/>
              <w:szCs w:val="28"/>
            </w:rPr>
            <w:fldChar w:fldCharType="begin"/>
          </w:r>
          <w:r>
            <w:rPr>
              <w:sz w:val="28"/>
              <w:szCs w:val="28"/>
            </w:rPr>
            <w:instrText xml:space="preserve"> PAGEREF _Toc2039 \h </w:instrText>
          </w:r>
          <w:r>
            <w:rPr>
              <w:sz w:val="28"/>
              <w:szCs w:val="28"/>
            </w:rPr>
            <w:fldChar w:fldCharType="separate"/>
          </w:r>
          <w:r>
            <w:rPr>
              <w:sz w:val="28"/>
              <w:szCs w:val="28"/>
            </w:rPr>
            <w:t>6</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_Toc25856 </w:instrText>
          </w:r>
          <w:r>
            <w:rPr>
              <w:sz w:val="28"/>
              <w:szCs w:val="28"/>
            </w:rPr>
            <w:fldChar w:fldCharType="separate"/>
          </w:r>
          <w:r>
            <w:rPr>
              <w:rFonts w:hint="eastAsia" w:ascii="黑体" w:hAnsi="黑体" w:eastAsia="黑体" w:cs="黑体"/>
              <w:bCs/>
              <w:spacing w:val="0"/>
              <w:sz w:val="28"/>
              <w:szCs w:val="28"/>
              <w:lang w:val="en-US" w:eastAsia="zh-CN"/>
            </w:rPr>
            <w:t>二、 组织指挥体系和职责</w:t>
          </w:r>
          <w:r>
            <w:rPr>
              <w:sz w:val="28"/>
              <w:szCs w:val="28"/>
            </w:rPr>
            <w:tab/>
          </w:r>
          <w:r>
            <w:rPr>
              <w:sz w:val="28"/>
              <w:szCs w:val="28"/>
            </w:rPr>
            <w:fldChar w:fldCharType="begin"/>
          </w:r>
          <w:r>
            <w:rPr>
              <w:sz w:val="28"/>
              <w:szCs w:val="28"/>
            </w:rPr>
            <w:instrText xml:space="preserve"> PAGEREF _Toc25856 \h </w:instrText>
          </w:r>
          <w:r>
            <w:rPr>
              <w:sz w:val="28"/>
              <w:szCs w:val="28"/>
            </w:rPr>
            <w:fldChar w:fldCharType="separate"/>
          </w:r>
          <w:r>
            <w:rPr>
              <w:sz w:val="28"/>
              <w:szCs w:val="28"/>
            </w:rPr>
            <w:t>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_Toc2984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（一）交通运输应急指挥部成员单位及职责</w:t>
          </w:r>
          <w:r>
            <w:rPr>
              <w:sz w:val="28"/>
              <w:szCs w:val="28"/>
            </w:rPr>
            <w:tab/>
          </w:r>
          <w:r>
            <w:rPr>
              <w:sz w:val="28"/>
              <w:szCs w:val="28"/>
            </w:rPr>
            <w:fldChar w:fldCharType="begin"/>
          </w:r>
          <w:r>
            <w:rPr>
              <w:sz w:val="28"/>
              <w:szCs w:val="28"/>
            </w:rPr>
            <w:instrText xml:space="preserve"> PAGEREF _Toc2984 \h </w:instrText>
          </w:r>
          <w:r>
            <w:rPr>
              <w:sz w:val="28"/>
              <w:szCs w:val="28"/>
            </w:rPr>
            <w:fldChar w:fldCharType="separate"/>
          </w:r>
          <w:r>
            <w:rPr>
              <w:sz w:val="28"/>
              <w:szCs w:val="28"/>
            </w:rPr>
            <w:t>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_Toc16214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（二）交通运输应急指挥部办公室及职责</w:t>
          </w:r>
          <w:r>
            <w:rPr>
              <w:sz w:val="28"/>
              <w:szCs w:val="28"/>
            </w:rPr>
            <w:tab/>
          </w:r>
          <w:r>
            <w:rPr>
              <w:sz w:val="28"/>
              <w:szCs w:val="28"/>
            </w:rPr>
            <w:fldChar w:fldCharType="begin"/>
          </w:r>
          <w:r>
            <w:rPr>
              <w:sz w:val="28"/>
              <w:szCs w:val="28"/>
            </w:rPr>
            <w:instrText xml:space="preserve"> PAGEREF _Toc16214 \h </w:instrText>
          </w:r>
          <w:r>
            <w:rPr>
              <w:sz w:val="28"/>
              <w:szCs w:val="28"/>
            </w:rPr>
            <w:fldChar w:fldCharType="separate"/>
          </w:r>
          <w:r>
            <w:rPr>
              <w:sz w:val="28"/>
              <w:szCs w:val="28"/>
            </w:rPr>
            <w:t>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_Toc19082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（三）交通运输应急指挥部及职责</w:t>
          </w:r>
          <w:r>
            <w:rPr>
              <w:sz w:val="28"/>
              <w:szCs w:val="28"/>
            </w:rPr>
            <w:tab/>
          </w:r>
          <w:r>
            <w:rPr>
              <w:sz w:val="28"/>
              <w:szCs w:val="28"/>
            </w:rPr>
            <w:fldChar w:fldCharType="begin"/>
          </w:r>
          <w:r>
            <w:rPr>
              <w:sz w:val="28"/>
              <w:szCs w:val="28"/>
            </w:rPr>
            <w:instrText xml:space="preserve"> PAGEREF _Toc19082 \h </w:instrText>
          </w:r>
          <w:r>
            <w:rPr>
              <w:sz w:val="28"/>
              <w:szCs w:val="28"/>
            </w:rPr>
            <w:fldChar w:fldCharType="separate"/>
          </w:r>
          <w:r>
            <w:rPr>
              <w:sz w:val="28"/>
              <w:szCs w:val="28"/>
            </w:rPr>
            <w:t>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_Toc7840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（四）运输保障现场应急指挥部及职责</w:t>
          </w:r>
          <w:r>
            <w:rPr>
              <w:sz w:val="28"/>
              <w:szCs w:val="28"/>
            </w:rPr>
            <w:tab/>
          </w:r>
          <w:r>
            <w:rPr>
              <w:sz w:val="28"/>
              <w:szCs w:val="28"/>
            </w:rPr>
            <w:fldChar w:fldCharType="begin"/>
          </w:r>
          <w:r>
            <w:rPr>
              <w:sz w:val="28"/>
              <w:szCs w:val="28"/>
            </w:rPr>
            <w:instrText xml:space="preserve"> PAGEREF _Toc7840 \h </w:instrText>
          </w:r>
          <w:r>
            <w:rPr>
              <w:sz w:val="28"/>
              <w:szCs w:val="28"/>
            </w:rPr>
            <w:fldChar w:fldCharType="separate"/>
          </w:r>
          <w:r>
            <w:rPr>
              <w:sz w:val="28"/>
              <w:szCs w:val="28"/>
            </w:rPr>
            <w:t>10</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（五）区级/部门运输保障应急指挥机构及职责</w:t>
          </w:r>
          <w:r>
            <w:rPr>
              <w:sz w:val="28"/>
              <w:szCs w:val="28"/>
            </w:rPr>
            <w:tab/>
          </w:r>
          <w:r>
            <w:rPr>
              <w:sz w:val="28"/>
              <w:szCs w:val="28"/>
            </w:rPr>
            <w:fldChar w:fldCharType="begin"/>
          </w:r>
          <w:r>
            <w:rPr>
              <w:sz w:val="28"/>
              <w:szCs w:val="28"/>
            </w:rPr>
            <w:instrText xml:space="preserve"> PAGEREF _Toc1808 \h </w:instrText>
          </w:r>
          <w:r>
            <w:rPr>
              <w:sz w:val="28"/>
              <w:szCs w:val="28"/>
            </w:rPr>
            <w:fldChar w:fldCharType="separate"/>
          </w:r>
          <w:r>
            <w:rPr>
              <w:sz w:val="28"/>
              <w:szCs w:val="28"/>
            </w:rPr>
            <w:t>12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_Toc21656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（六）企业应急指挥机构及职责</w:t>
          </w:r>
          <w:r>
            <w:rPr>
              <w:sz w:val="28"/>
              <w:szCs w:val="28"/>
            </w:rPr>
            <w:tab/>
          </w:r>
          <w:r>
            <w:rPr>
              <w:sz w:val="28"/>
              <w:szCs w:val="28"/>
            </w:rPr>
            <w:fldChar w:fldCharType="begin"/>
          </w:r>
          <w:r>
            <w:rPr>
              <w:sz w:val="28"/>
              <w:szCs w:val="28"/>
            </w:rPr>
            <w:instrText xml:space="preserve"> PAGEREF _Toc21656 \h </w:instrText>
          </w:r>
          <w:r>
            <w:rPr>
              <w:sz w:val="28"/>
              <w:szCs w:val="28"/>
            </w:rPr>
            <w:fldChar w:fldCharType="separate"/>
          </w:r>
          <w:r>
            <w:rPr>
              <w:sz w:val="28"/>
              <w:szCs w:val="28"/>
            </w:rPr>
            <w:t>13</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_Toc22283 </w:instrText>
          </w:r>
          <w:r>
            <w:rPr>
              <w:sz w:val="28"/>
              <w:szCs w:val="28"/>
            </w:rPr>
            <w:fldChar w:fldCharType="separate"/>
          </w:r>
          <w:r>
            <w:rPr>
              <w:rFonts w:hint="eastAsia" w:ascii="黑体" w:hAnsi="黑体" w:eastAsia="黑体" w:cs="黑体"/>
              <w:bCs/>
              <w:spacing w:val="0"/>
              <w:sz w:val="28"/>
              <w:szCs w:val="28"/>
              <w:lang w:val="en-US" w:eastAsia="zh-CN"/>
            </w:rPr>
            <w:t>三、 预警</w:t>
          </w:r>
          <w:r>
            <w:rPr>
              <w:sz w:val="28"/>
              <w:szCs w:val="28"/>
            </w:rPr>
            <w:tab/>
          </w:r>
          <w:r>
            <w:rPr>
              <w:sz w:val="28"/>
              <w:szCs w:val="28"/>
            </w:rPr>
            <w:fldChar w:fldCharType="begin"/>
          </w:r>
          <w:r>
            <w:rPr>
              <w:sz w:val="28"/>
              <w:szCs w:val="28"/>
            </w:rPr>
            <w:instrText xml:space="preserve"> PAGEREF _Toc22283 \h </w:instrText>
          </w:r>
          <w:r>
            <w:rPr>
              <w:sz w:val="28"/>
              <w:szCs w:val="28"/>
            </w:rPr>
            <w:fldChar w:fldCharType="separate"/>
          </w:r>
          <w:r>
            <w:rPr>
              <w:sz w:val="28"/>
              <w:szCs w:val="28"/>
            </w:rPr>
            <w:t>13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_Toc11326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（一）预警机制</w:t>
          </w:r>
          <w:r>
            <w:rPr>
              <w:sz w:val="28"/>
              <w:szCs w:val="28"/>
            </w:rPr>
            <w:tab/>
          </w:r>
          <w:r>
            <w:rPr>
              <w:sz w:val="28"/>
              <w:szCs w:val="28"/>
            </w:rPr>
            <w:fldChar w:fldCharType="begin"/>
          </w:r>
          <w:r>
            <w:rPr>
              <w:sz w:val="28"/>
              <w:szCs w:val="28"/>
            </w:rPr>
            <w:instrText xml:space="preserve"> PAGEREF _Toc11326 \h </w:instrText>
          </w:r>
          <w:r>
            <w:rPr>
              <w:sz w:val="28"/>
              <w:szCs w:val="28"/>
            </w:rPr>
            <w:fldChar w:fldCharType="separate"/>
          </w:r>
          <w:r>
            <w:rPr>
              <w:sz w:val="28"/>
              <w:szCs w:val="28"/>
            </w:rPr>
            <w:t>13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_Toc32239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（二）预警信息收集</w:t>
          </w:r>
          <w:r>
            <w:rPr>
              <w:sz w:val="28"/>
              <w:szCs w:val="28"/>
            </w:rPr>
            <w:tab/>
          </w:r>
          <w:r>
            <w:rPr>
              <w:sz w:val="28"/>
              <w:szCs w:val="28"/>
            </w:rPr>
            <w:fldChar w:fldCharType="begin"/>
          </w:r>
          <w:r>
            <w:rPr>
              <w:sz w:val="28"/>
              <w:szCs w:val="28"/>
            </w:rPr>
            <w:instrText xml:space="preserve"> PAGEREF _Toc32239 \h </w:instrText>
          </w:r>
          <w:r>
            <w:rPr>
              <w:sz w:val="28"/>
              <w:szCs w:val="28"/>
            </w:rPr>
            <w:fldChar w:fldCharType="separate"/>
          </w:r>
          <w:r>
            <w:rPr>
              <w:sz w:val="28"/>
              <w:szCs w:val="28"/>
            </w:rPr>
            <w:t>14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_Toc8241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（三）预警等级</w:t>
          </w:r>
          <w:r>
            <w:rPr>
              <w:sz w:val="28"/>
              <w:szCs w:val="28"/>
            </w:rPr>
            <w:tab/>
          </w:r>
          <w:r>
            <w:rPr>
              <w:sz w:val="28"/>
              <w:szCs w:val="28"/>
            </w:rPr>
            <w:fldChar w:fldCharType="begin"/>
          </w:r>
          <w:r>
            <w:rPr>
              <w:sz w:val="28"/>
              <w:szCs w:val="28"/>
            </w:rPr>
            <w:instrText xml:space="preserve"> PAGEREF _Toc8241 \h </w:instrText>
          </w:r>
          <w:r>
            <w:rPr>
              <w:sz w:val="28"/>
              <w:szCs w:val="28"/>
            </w:rPr>
            <w:fldChar w:fldCharType="separate"/>
          </w:r>
          <w:r>
            <w:rPr>
              <w:sz w:val="28"/>
              <w:szCs w:val="28"/>
            </w:rPr>
            <w:t>14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_Toc4571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（四）预警发布</w:t>
          </w:r>
          <w:r>
            <w:rPr>
              <w:sz w:val="28"/>
              <w:szCs w:val="28"/>
            </w:rPr>
            <w:tab/>
          </w:r>
          <w:r>
            <w:rPr>
              <w:sz w:val="28"/>
              <w:szCs w:val="28"/>
            </w:rPr>
            <w:fldChar w:fldCharType="begin"/>
          </w:r>
          <w:r>
            <w:rPr>
              <w:sz w:val="28"/>
              <w:szCs w:val="28"/>
            </w:rPr>
            <w:instrText xml:space="preserve"> PAGEREF _Toc4571 \h </w:instrText>
          </w:r>
          <w:r>
            <w:rPr>
              <w:sz w:val="28"/>
              <w:szCs w:val="28"/>
            </w:rPr>
            <w:fldChar w:fldCharType="separate"/>
          </w:r>
          <w:r>
            <w:rPr>
              <w:sz w:val="28"/>
              <w:szCs w:val="28"/>
            </w:rPr>
            <w:t>15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_Toc6203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（五）预警响应</w:t>
          </w:r>
          <w:r>
            <w:rPr>
              <w:sz w:val="28"/>
              <w:szCs w:val="28"/>
            </w:rPr>
            <w:tab/>
          </w:r>
          <w:r>
            <w:rPr>
              <w:sz w:val="28"/>
              <w:szCs w:val="28"/>
            </w:rPr>
            <w:fldChar w:fldCharType="begin"/>
          </w:r>
          <w:r>
            <w:rPr>
              <w:sz w:val="28"/>
              <w:szCs w:val="28"/>
            </w:rPr>
            <w:instrText xml:space="preserve"> PAGEREF _Toc6203 \h </w:instrText>
          </w:r>
          <w:r>
            <w:rPr>
              <w:sz w:val="28"/>
              <w:szCs w:val="28"/>
            </w:rPr>
            <w:fldChar w:fldCharType="separate"/>
          </w:r>
          <w:r>
            <w:rPr>
              <w:sz w:val="28"/>
              <w:szCs w:val="28"/>
            </w:rPr>
            <w:t>15</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_Toc1272 </w:instrText>
          </w:r>
          <w:r>
            <w:rPr>
              <w:sz w:val="28"/>
              <w:szCs w:val="28"/>
            </w:rPr>
            <w:fldChar w:fldCharType="separate"/>
          </w:r>
          <w:r>
            <w:rPr>
              <w:rFonts w:hint="eastAsia" w:ascii="黑体" w:hAnsi="黑体" w:eastAsia="黑体" w:cs="黑体"/>
              <w:bCs/>
              <w:spacing w:val="0"/>
              <w:sz w:val="28"/>
              <w:szCs w:val="28"/>
              <w:lang w:val="en-US" w:eastAsia="zh-CN"/>
            </w:rPr>
            <w:t>四、 应急处置与救援</w:t>
          </w:r>
          <w:r>
            <w:rPr>
              <w:sz w:val="28"/>
              <w:szCs w:val="28"/>
            </w:rPr>
            <w:tab/>
          </w:r>
          <w:r>
            <w:rPr>
              <w:sz w:val="28"/>
              <w:szCs w:val="28"/>
            </w:rPr>
            <w:fldChar w:fldCharType="begin"/>
          </w:r>
          <w:r>
            <w:rPr>
              <w:sz w:val="28"/>
              <w:szCs w:val="28"/>
            </w:rPr>
            <w:instrText xml:space="preserve"> PAGEREF _Toc1272 \h </w:instrText>
          </w:r>
          <w:r>
            <w:rPr>
              <w:sz w:val="28"/>
              <w:szCs w:val="28"/>
            </w:rPr>
            <w:fldChar w:fldCharType="separate"/>
          </w:r>
          <w:r>
            <w:rPr>
              <w:sz w:val="28"/>
              <w:szCs w:val="28"/>
            </w:rPr>
            <w:t>16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_Toc18778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（一）信息报告</w:t>
          </w:r>
          <w:r>
            <w:rPr>
              <w:sz w:val="28"/>
              <w:szCs w:val="28"/>
            </w:rPr>
            <w:tab/>
          </w:r>
          <w:r>
            <w:rPr>
              <w:sz w:val="28"/>
              <w:szCs w:val="28"/>
            </w:rPr>
            <w:fldChar w:fldCharType="begin"/>
          </w:r>
          <w:r>
            <w:rPr>
              <w:sz w:val="28"/>
              <w:szCs w:val="28"/>
            </w:rPr>
            <w:instrText xml:space="preserve"> PAGEREF _Toc18778 \h </w:instrText>
          </w:r>
          <w:r>
            <w:rPr>
              <w:sz w:val="28"/>
              <w:szCs w:val="28"/>
            </w:rPr>
            <w:fldChar w:fldCharType="separate"/>
          </w:r>
          <w:r>
            <w:rPr>
              <w:sz w:val="28"/>
              <w:szCs w:val="28"/>
            </w:rPr>
            <w:t>16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_Toc32215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（二）先期处置</w:t>
          </w:r>
          <w:r>
            <w:rPr>
              <w:sz w:val="28"/>
              <w:szCs w:val="28"/>
            </w:rPr>
            <w:tab/>
          </w:r>
          <w:r>
            <w:rPr>
              <w:sz w:val="28"/>
              <w:szCs w:val="28"/>
            </w:rPr>
            <w:fldChar w:fldCharType="begin"/>
          </w:r>
          <w:r>
            <w:rPr>
              <w:sz w:val="28"/>
              <w:szCs w:val="28"/>
            </w:rPr>
            <w:instrText xml:space="preserve"> PAGEREF _Toc32215 \h </w:instrText>
          </w:r>
          <w:r>
            <w:rPr>
              <w:sz w:val="28"/>
              <w:szCs w:val="28"/>
            </w:rPr>
            <w:fldChar w:fldCharType="separate"/>
          </w:r>
          <w:r>
            <w:rPr>
              <w:sz w:val="28"/>
              <w:szCs w:val="28"/>
            </w:rPr>
            <w:t>18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_Toc14117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（三）应急响应</w:t>
          </w:r>
          <w:r>
            <w:rPr>
              <w:sz w:val="28"/>
              <w:szCs w:val="28"/>
            </w:rPr>
            <w:tab/>
          </w:r>
          <w:r>
            <w:rPr>
              <w:sz w:val="28"/>
              <w:szCs w:val="28"/>
            </w:rPr>
            <w:fldChar w:fldCharType="begin"/>
          </w:r>
          <w:r>
            <w:rPr>
              <w:sz w:val="28"/>
              <w:szCs w:val="28"/>
            </w:rPr>
            <w:instrText xml:space="preserve"> PAGEREF _Toc14117 \h </w:instrText>
          </w:r>
          <w:r>
            <w:rPr>
              <w:sz w:val="28"/>
              <w:szCs w:val="28"/>
            </w:rPr>
            <w:fldChar w:fldCharType="separate"/>
          </w:r>
          <w:r>
            <w:rPr>
              <w:sz w:val="28"/>
              <w:szCs w:val="28"/>
            </w:rPr>
            <w:t>19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_Toc13273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（四）处置措施</w:t>
          </w:r>
          <w:r>
            <w:rPr>
              <w:sz w:val="28"/>
              <w:szCs w:val="28"/>
            </w:rPr>
            <w:tab/>
          </w:r>
          <w:r>
            <w:rPr>
              <w:sz w:val="28"/>
              <w:szCs w:val="28"/>
            </w:rPr>
            <w:fldChar w:fldCharType="begin"/>
          </w:r>
          <w:r>
            <w:rPr>
              <w:sz w:val="28"/>
              <w:szCs w:val="28"/>
            </w:rPr>
            <w:instrText xml:space="preserve"> PAGEREF _Toc13273 \h </w:instrText>
          </w:r>
          <w:r>
            <w:rPr>
              <w:sz w:val="28"/>
              <w:szCs w:val="28"/>
            </w:rPr>
            <w:fldChar w:fldCharType="separate"/>
          </w:r>
          <w:r>
            <w:rPr>
              <w:sz w:val="28"/>
              <w:szCs w:val="28"/>
            </w:rPr>
            <w:t>21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_Toc32023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（五）信息发布与舆情</w:t>
          </w:r>
          <w:r>
            <w:rPr>
              <w:sz w:val="28"/>
              <w:szCs w:val="28"/>
            </w:rPr>
            <w:tab/>
          </w:r>
          <w:r>
            <w:rPr>
              <w:sz w:val="28"/>
              <w:szCs w:val="28"/>
            </w:rPr>
            <w:fldChar w:fldCharType="begin"/>
          </w:r>
          <w:r>
            <w:rPr>
              <w:sz w:val="28"/>
              <w:szCs w:val="28"/>
            </w:rPr>
            <w:instrText xml:space="preserve"> PAGEREF _Toc32023 \h </w:instrText>
          </w:r>
          <w:r>
            <w:rPr>
              <w:sz w:val="28"/>
              <w:szCs w:val="28"/>
            </w:rPr>
            <w:fldChar w:fldCharType="separate"/>
          </w:r>
          <w:r>
            <w:rPr>
              <w:sz w:val="28"/>
              <w:szCs w:val="28"/>
            </w:rPr>
            <w:t>26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_Toc30653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（六）应急结束</w:t>
          </w:r>
          <w:r>
            <w:rPr>
              <w:sz w:val="28"/>
              <w:szCs w:val="28"/>
            </w:rPr>
            <w:tab/>
          </w:r>
          <w:r>
            <w:rPr>
              <w:sz w:val="28"/>
              <w:szCs w:val="28"/>
            </w:rPr>
            <w:fldChar w:fldCharType="begin"/>
          </w:r>
          <w:r>
            <w:rPr>
              <w:sz w:val="28"/>
              <w:szCs w:val="28"/>
            </w:rPr>
            <w:instrText xml:space="preserve"> PAGEREF _Toc30653 \h </w:instrText>
          </w:r>
          <w:r>
            <w:rPr>
              <w:sz w:val="28"/>
              <w:szCs w:val="28"/>
            </w:rPr>
            <w:fldChar w:fldCharType="separate"/>
          </w:r>
          <w:r>
            <w:rPr>
              <w:sz w:val="28"/>
              <w:szCs w:val="28"/>
            </w:rPr>
            <w:t>26</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_Toc1881 </w:instrText>
          </w:r>
          <w:r>
            <w:rPr>
              <w:sz w:val="28"/>
              <w:szCs w:val="28"/>
            </w:rPr>
            <w:fldChar w:fldCharType="separate"/>
          </w:r>
          <w:r>
            <w:rPr>
              <w:rFonts w:hint="eastAsia" w:ascii="黑体" w:hAnsi="黑体" w:eastAsia="黑体" w:cs="黑体"/>
              <w:bCs/>
              <w:spacing w:val="0"/>
              <w:sz w:val="28"/>
              <w:szCs w:val="28"/>
              <w:lang w:val="en-US" w:eastAsia="zh-CN"/>
            </w:rPr>
            <w:t>五、 恢复与重建</w:t>
          </w:r>
          <w:r>
            <w:rPr>
              <w:sz w:val="28"/>
              <w:szCs w:val="28"/>
            </w:rPr>
            <w:tab/>
          </w:r>
          <w:r>
            <w:rPr>
              <w:sz w:val="28"/>
              <w:szCs w:val="28"/>
            </w:rPr>
            <w:fldChar w:fldCharType="begin"/>
          </w:r>
          <w:r>
            <w:rPr>
              <w:sz w:val="28"/>
              <w:szCs w:val="28"/>
            </w:rPr>
            <w:instrText xml:space="preserve"> PAGEREF _Toc1881 \h </w:instrText>
          </w:r>
          <w:r>
            <w:rPr>
              <w:sz w:val="28"/>
              <w:szCs w:val="28"/>
            </w:rPr>
            <w:fldChar w:fldCharType="separate"/>
          </w:r>
          <w:r>
            <w:rPr>
              <w:sz w:val="28"/>
              <w:szCs w:val="28"/>
            </w:rPr>
            <w:t>26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_Toc4557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（一）征用补偿</w:t>
          </w:r>
          <w:r>
            <w:rPr>
              <w:sz w:val="28"/>
              <w:szCs w:val="28"/>
            </w:rPr>
            <w:tab/>
          </w:r>
          <w:r>
            <w:rPr>
              <w:sz w:val="28"/>
              <w:szCs w:val="28"/>
            </w:rPr>
            <w:fldChar w:fldCharType="begin"/>
          </w:r>
          <w:r>
            <w:rPr>
              <w:sz w:val="28"/>
              <w:szCs w:val="28"/>
            </w:rPr>
            <w:instrText xml:space="preserve"> PAGEREF _Toc4557 \h </w:instrText>
          </w:r>
          <w:r>
            <w:rPr>
              <w:sz w:val="28"/>
              <w:szCs w:val="28"/>
            </w:rPr>
            <w:fldChar w:fldCharType="separate"/>
          </w:r>
          <w:r>
            <w:rPr>
              <w:sz w:val="28"/>
              <w:szCs w:val="28"/>
            </w:rPr>
            <w:t>26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_Toc24265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（二）恢复重建</w:t>
          </w:r>
          <w:r>
            <w:rPr>
              <w:sz w:val="28"/>
              <w:szCs w:val="28"/>
            </w:rPr>
            <w:tab/>
          </w:r>
          <w:r>
            <w:rPr>
              <w:sz w:val="28"/>
              <w:szCs w:val="28"/>
            </w:rPr>
            <w:fldChar w:fldCharType="begin"/>
          </w:r>
          <w:r>
            <w:rPr>
              <w:sz w:val="28"/>
              <w:szCs w:val="28"/>
            </w:rPr>
            <w:instrText xml:space="preserve"> PAGEREF _Toc24265 \h </w:instrText>
          </w:r>
          <w:r>
            <w:rPr>
              <w:sz w:val="28"/>
              <w:szCs w:val="28"/>
            </w:rPr>
            <w:fldChar w:fldCharType="separate"/>
          </w:r>
          <w:r>
            <w:rPr>
              <w:sz w:val="28"/>
              <w:szCs w:val="28"/>
            </w:rPr>
            <w:t>27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_Toc10815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（二）总结评估</w:t>
          </w:r>
          <w:r>
            <w:rPr>
              <w:sz w:val="28"/>
              <w:szCs w:val="28"/>
            </w:rPr>
            <w:tab/>
          </w:r>
          <w:r>
            <w:rPr>
              <w:sz w:val="28"/>
              <w:szCs w:val="28"/>
            </w:rPr>
            <w:fldChar w:fldCharType="begin"/>
          </w:r>
          <w:r>
            <w:rPr>
              <w:sz w:val="28"/>
              <w:szCs w:val="28"/>
            </w:rPr>
            <w:instrText xml:space="preserve"> PAGEREF _Toc10815 \h </w:instrText>
          </w:r>
          <w:r>
            <w:rPr>
              <w:sz w:val="28"/>
              <w:szCs w:val="28"/>
            </w:rPr>
            <w:fldChar w:fldCharType="separate"/>
          </w:r>
          <w:r>
            <w:rPr>
              <w:sz w:val="28"/>
              <w:szCs w:val="28"/>
            </w:rPr>
            <w:t>27</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_Toc2638 </w:instrText>
          </w:r>
          <w:r>
            <w:rPr>
              <w:sz w:val="28"/>
              <w:szCs w:val="28"/>
            </w:rPr>
            <w:fldChar w:fldCharType="separate"/>
          </w:r>
          <w:r>
            <w:rPr>
              <w:rFonts w:hint="eastAsia" w:ascii="黑体" w:hAnsi="黑体" w:eastAsia="黑体" w:cs="黑体"/>
              <w:bCs/>
              <w:spacing w:val="0"/>
              <w:sz w:val="28"/>
              <w:szCs w:val="28"/>
              <w:lang w:val="en-US" w:eastAsia="zh-CN"/>
            </w:rPr>
            <w:t>六、 应急保障</w:t>
          </w:r>
          <w:r>
            <w:rPr>
              <w:sz w:val="28"/>
              <w:szCs w:val="28"/>
            </w:rPr>
            <w:tab/>
          </w:r>
          <w:r>
            <w:rPr>
              <w:sz w:val="28"/>
              <w:szCs w:val="28"/>
            </w:rPr>
            <w:fldChar w:fldCharType="begin"/>
          </w:r>
          <w:r>
            <w:rPr>
              <w:sz w:val="28"/>
              <w:szCs w:val="28"/>
            </w:rPr>
            <w:instrText xml:space="preserve"> PAGEREF _Toc2638 \h </w:instrText>
          </w:r>
          <w:r>
            <w:rPr>
              <w:sz w:val="28"/>
              <w:szCs w:val="28"/>
            </w:rPr>
            <w:fldChar w:fldCharType="separate"/>
          </w:r>
          <w:r>
            <w:rPr>
              <w:sz w:val="28"/>
              <w:szCs w:val="28"/>
            </w:rPr>
            <w:t>27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_Toc21952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（一）应急队伍保障</w:t>
          </w:r>
          <w:r>
            <w:rPr>
              <w:sz w:val="28"/>
              <w:szCs w:val="28"/>
            </w:rPr>
            <w:tab/>
          </w:r>
          <w:r>
            <w:rPr>
              <w:sz w:val="28"/>
              <w:szCs w:val="28"/>
            </w:rPr>
            <w:fldChar w:fldCharType="begin"/>
          </w:r>
          <w:r>
            <w:rPr>
              <w:sz w:val="28"/>
              <w:szCs w:val="28"/>
            </w:rPr>
            <w:instrText xml:space="preserve"> PAGEREF _Toc21952 \h </w:instrText>
          </w:r>
          <w:r>
            <w:rPr>
              <w:sz w:val="28"/>
              <w:szCs w:val="28"/>
            </w:rPr>
            <w:fldChar w:fldCharType="separate"/>
          </w:r>
          <w:r>
            <w:rPr>
              <w:sz w:val="28"/>
              <w:szCs w:val="28"/>
            </w:rPr>
            <w:t>27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_Toc22458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（二）物资装备保障</w:t>
          </w:r>
          <w:r>
            <w:rPr>
              <w:sz w:val="28"/>
              <w:szCs w:val="28"/>
            </w:rPr>
            <w:tab/>
          </w:r>
          <w:r>
            <w:rPr>
              <w:sz w:val="28"/>
              <w:szCs w:val="28"/>
            </w:rPr>
            <w:fldChar w:fldCharType="begin"/>
          </w:r>
          <w:r>
            <w:rPr>
              <w:sz w:val="28"/>
              <w:szCs w:val="28"/>
            </w:rPr>
            <w:instrText xml:space="preserve"> PAGEREF _Toc22458 \h </w:instrText>
          </w:r>
          <w:r>
            <w:rPr>
              <w:sz w:val="28"/>
              <w:szCs w:val="28"/>
            </w:rPr>
            <w:fldChar w:fldCharType="separate"/>
          </w:r>
          <w:r>
            <w:rPr>
              <w:sz w:val="28"/>
              <w:szCs w:val="28"/>
            </w:rPr>
            <w:t>28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_Toc28491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（三）运力保障</w:t>
          </w:r>
          <w:r>
            <w:rPr>
              <w:sz w:val="28"/>
              <w:szCs w:val="28"/>
            </w:rPr>
            <w:tab/>
          </w:r>
          <w:r>
            <w:rPr>
              <w:sz w:val="28"/>
              <w:szCs w:val="28"/>
            </w:rPr>
            <w:fldChar w:fldCharType="begin"/>
          </w:r>
          <w:r>
            <w:rPr>
              <w:sz w:val="28"/>
              <w:szCs w:val="28"/>
            </w:rPr>
            <w:instrText xml:space="preserve"> PAGEREF _Toc28491 \h </w:instrText>
          </w:r>
          <w:r>
            <w:rPr>
              <w:sz w:val="28"/>
              <w:szCs w:val="28"/>
            </w:rPr>
            <w:fldChar w:fldCharType="separate"/>
          </w:r>
          <w:r>
            <w:rPr>
              <w:sz w:val="28"/>
              <w:szCs w:val="28"/>
            </w:rPr>
            <w:t>28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_Toc12488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（四）资金保障</w:t>
          </w:r>
          <w:r>
            <w:rPr>
              <w:sz w:val="28"/>
              <w:szCs w:val="28"/>
            </w:rPr>
            <w:tab/>
          </w:r>
          <w:r>
            <w:rPr>
              <w:sz w:val="28"/>
              <w:szCs w:val="28"/>
            </w:rPr>
            <w:fldChar w:fldCharType="begin"/>
          </w:r>
          <w:r>
            <w:rPr>
              <w:sz w:val="28"/>
              <w:szCs w:val="28"/>
            </w:rPr>
            <w:instrText xml:space="preserve"> PAGEREF _Toc12488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_Toc29108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（五）技术支撑</w:t>
          </w:r>
          <w:r>
            <w:rPr>
              <w:sz w:val="28"/>
              <w:szCs w:val="28"/>
            </w:rPr>
            <w:tab/>
          </w:r>
          <w:r>
            <w:rPr>
              <w:sz w:val="28"/>
              <w:szCs w:val="28"/>
            </w:rPr>
            <w:fldChar w:fldCharType="begin"/>
          </w:r>
          <w:r>
            <w:rPr>
              <w:sz w:val="28"/>
              <w:szCs w:val="28"/>
            </w:rPr>
            <w:instrText xml:space="preserve"> PAGEREF _Toc29108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_Toc1271 </w:instrText>
          </w:r>
          <w:r>
            <w:rPr>
              <w:sz w:val="28"/>
              <w:szCs w:val="28"/>
            </w:rPr>
            <w:fldChar w:fldCharType="separate"/>
          </w:r>
          <w:r>
            <w:rPr>
              <w:rFonts w:hint="eastAsia" w:ascii="黑体" w:hAnsi="黑体" w:eastAsia="黑体" w:cs="黑体"/>
              <w:bCs/>
              <w:spacing w:val="0"/>
              <w:sz w:val="28"/>
              <w:szCs w:val="28"/>
              <w:lang w:val="en-US" w:eastAsia="zh-CN"/>
            </w:rPr>
            <w:t>七、 预案管理</w:t>
          </w:r>
          <w:r>
            <w:rPr>
              <w:sz w:val="28"/>
              <w:szCs w:val="28"/>
            </w:rPr>
            <w:tab/>
          </w:r>
          <w:r>
            <w:rPr>
              <w:sz w:val="28"/>
              <w:szCs w:val="28"/>
            </w:rPr>
            <w:fldChar w:fldCharType="begin"/>
          </w:r>
          <w:r>
            <w:rPr>
              <w:sz w:val="28"/>
              <w:szCs w:val="28"/>
            </w:rPr>
            <w:instrText xml:space="preserve"> PAGEREF _Toc1271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_Toc22159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（一）预案编制</w:t>
          </w:r>
          <w:r>
            <w:rPr>
              <w:sz w:val="28"/>
              <w:szCs w:val="28"/>
            </w:rPr>
            <w:tab/>
          </w:r>
          <w:r>
            <w:rPr>
              <w:sz w:val="28"/>
              <w:szCs w:val="28"/>
            </w:rPr>
            <w:fldChar w:fldCharType="begin"/>
          </w:r>
          <w:r>
            <w:rPr>
              <w:sz w:val="28"/>
              <w:szCs w:val="28"/>
            </w:rPr>
            <w:instrText xml:space="preserve"> PAGEREF _Toc22159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_Toc22351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（二）预案演练</w:t>
          </w:r>
          <w:r>
            <w:rPr>
              <w:sz w:val="28"/>
              <w:szCs w:val="28"/>
            </w:rPr>
            <w:tab/>
          </w:r>
          <w:r>
            <w:rPr>
              <w:sz w:val="28"/>
              <w:szCs w:val="28"/>
            </w:rPr>
            <w:fldChar w:fldCharType="begin"/>
          </w:r>
          <w:r>
            <w:rPr>
              <w:sz w:val="28"/>
              <w:szCs w:val="28"/>
            </w:rPr>
            <w:instrText xml:space="preserve"> PAGEREF _Toc22351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_Toc28003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（三）预案评估与修订</w:t>
          </w:r>
          <w:r>
            <w:rPr>
              <w:sz w:val="28"/>
              <w:szCs w:val="28"/>
            </w:rPr>
            <w:tab/>
          </w:r>
          <w:r>
            <w:rPr>
              <w:sz w:val="28"/>
              <w:szCs w:val="28"/>
            </w:rPr>
            <w:fldChar w:fldCharType="begin"/>
          </w:r>
          <w:r>
            <w:rPr>
              <w:sz w:val="28"/>
              <w:szCs w:val="28"/>
            </w:rPr>
            <w:instrText xml:space="preserve"> PAGEREF _Toc28003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_Toc14174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（四）预案宣传培训</w:t>
          </w:r>
          <w:r>
            <w:rPr>
              <w:sz w:val="28"/>
              <w:szCs w:val="28"/>
            </w:rPr>
            <w:tab/>
          </w:r>
          <w:r>
            <w:rPr>
              <w:sz w:val="28"/>
              <w:szCs w:val="28"/>
            </w:rPr>
            <w:fldChar w:fldCharType="begin"/>
          </w:r>
          <w:r>
            <w:rPr>
              <w:sz w:val="28"/>
              <w:szCs w:val="28"/>
            </w:rPr>
            <w:instrText xml:space="preserve"> PAGEREF _Toc14174 \h </w:instrText>
          </w:r>
          <w:r>
            <w:rPr>
              <w:sz w:val="28"/>
              <w:szCs w:val="28"/>
            </w:rPr>
            <w:fldChar w:fldCharType="separate"/>
          </w:r>
          <w:r>
            <w:rPr>
              <w:sz w:val="28"/>
              <w:szCs w:val="28"/>
            </w:rPr>
            <w:t>31</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_Toc30013 </w:instrText>
          </w:r>
          <w:r>
            <w:rPr>
              <w:sz w:val="28"/>
              <w:szCs w:val="28"/>
            </w:rPr>
            <w:fldChar w:fldCharType="separate"/>
          </w:r>
          <w:r>
            <w:rPr>
              <w:rFonts w:hint="eastAsia" w:ascii="黑体" w:hAnsi="黑体" w:eastAsia="黑体" w:cs="黑体"/>
              <w:bCs/>
              <w:spacing w:val="0"/>
              <w:sz w:val="28"/>
              <w:szCs w:val="28"/>
              <w:lang w:val="en-US" w:eastAsia="zh-CN"/>
            </w:rPr>
            <w:t>八、 附则</w:t>
          </w:r>
          <w:r>
            <w:rPr>
              <w:sz w:val="28"/>
              <w:szCs w:val="28"/>
            </w:rPr>
            <w:tab/>
          </w:r>
          <w:r>
            <w:rPr>
              <w:sz w:val="28"/>
              <w:szCs w:val="28"/>
            </w:rPr>
            <w:fldChar w:fldCharType="begin"/>
          </w:r>
          <w:r>
            <w:rPr>
              <w:sz w:val="28"/>
              <w:szCs w:val="28"/>
            </w:rPr>
            <w:instrText xml:space="preserve"> PAGEREF _Toc30013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_Toc26336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（一）责任与奖惩</w:t>
          </w:r>
          <w:r>
            <w:rPr>
              <w:sz w:val="28"/>
              <w:szCs w:val="28"/>
            </w:rPr>
            <w:tab/>
          </w:r>
          <w:r>
            <w:rPr>
              <w:sz w:val="28"/>
              <w:szCs w:val="28"/>
            </w:rPr>
            <w:fldChar w:fldCharType="begin"/>
          </w:r>
          <w:r>
            <w:rPr>
              <w:sz w:val="28"/>
              <w:szCs w:val="28"/>
            </w:rPr>
            <w:instrText xml:space="preserve"> PAGEREF _Toc26336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_Toc21541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（二）预案解释</w:t>
          </w:r>
          <w:r>
            <w:rPr>
              <w:sz w:val="28"/>
              <w:szCs w:val="28"/>
            </w:rPr>
            <w:tab/>
          </w:r>
          <w:r>
            <w:rPr>
              <w:sz w:val="28"/>
              <w:szCs w:val="28"/>
            </w:rPr>
            <w:fldChar w:fldCharType="begin"/>
          </w:r>
          <w:r>
            <w:rPr>
              <w:sz w:val="28"/>
              <w:szCs w:val="28"/>
            </w:rPr>
            <w:instrText xml:space="preserve"> PAGEREF _Toc21541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_Toc14839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（三）预案实施</w:t>
          </w:r>
          <w:r>
            <w:rPr>
              <w:sz w:val="28"/>
              <w:szCs w:val="28"/>
            </w:rPr>
            <w:tab/>
          </w:r>
          <w:r>
            <w:rPr>
              <w:sz w:val="28"/>
              <w:szCs w:val="28"/>
            </w:rPr>
            <w:fldChar w:fldCharType="begin"/>
          </w:r>
          <w:r>
            <w:rPr>
              <w:sz w:val="28"/>
              <w:szCs w:val="28"/>
            </w:rPr>
            <w:instrText xml:space="preserve"> PAGEREF _Toc14839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_Toc25355 </w:instrText>
          </w:r>
          <w:r>
            <w:rPr>
              <w:sz w:val="28"/>
              <w:szCs w:val="28"/>
            </w:rPr>
            <w:fldChar w:fldCharType="separate"/>
          </w:r>
          <w:r>
            <w:rPr>
              <w:rFonts w:hint="eastAsia" w:ascii="黑体" w:hAnsi="黑体" w:eastAsia="黑体" w:cs="黑体"/>
              <w:bCs/>
              <w:spacing w:val="0"/>
              <w:sz w:val="28"/>
              <w:szCs w:val="28"/>
              <w:lang w:val="en-US" w:eastAsia="zh-CN"/>
            </w:rPr>
            <w:t>九、 附件</w:t>
          </w:r>
          <w:r>
            <w:rPr>
              <w:sz w:val="28"/>
              <w:szCs w:val="28"/>
            </w:rPr>
            <w:tab/>
          </w:r>
          <w:r>
            <w:rPr>
              <w:sz w:val="28"/>
              <w:szCs w:val="28"/>
            </w:rPr>
            <w:fldChar w:fldCharType="begin"/>
          </w:r>
          <w:r>
            <w:rPr>
              <w:sz w:val="28"/>
              <w:szCs w:val="28"/>
            </w:rPr>
            <w:instrText xml:space="preserve"> PAGEREF _Toc25355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_Toc28130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附件1三亚市突发事件交通运输保障应急指挥体系</w:t>
          </w:r>
          <w:r>
            <w:rPr>
              <w:sz w:val="28"/>
              <w:szCs w:val="28"/>
            </w:rPr>
            <w:tab/>
          </w:r>
          <w:r>
            <w:rPr>
              <w:sz w:val="28"/>
              <w:szCs w:val="28"/>
            </w:rPr>
            <w:fldChar w:fldCharType="begin"/>
          </w:r>
          <w:r>
            <w:rPr>
              <w:sz w:val="28"/>
              <w:szCs w:val="28"/>
            </w:rPr>
            <w:instrText xml:space="preserve"> PAGEREF _Toc28130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_Toc14869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附件2三亚市突发事件交通运输保障应急响应流程图</w:t>
          </w:r>
          <w:r>
            <w:rPr>
              <w:sz w:val="28"/>
              <w:szCs w:val="28"/>
            </w:rPr>
            <w:tab/>
          </w:r>
          <w:r>
            <w:rPr>
              <w:sz w:val="28"/>
              <w:szCs w:val="28"/>
            </w:rPr>
            <w:fldChar w:fldCharType="begin"/>
          </w:r>
          <w:r>
            <w:rPr>
              <w:sz w:val="28"/>
              <w:szCs w:val="28"/>
            </w:rPr>
            <w:instrText xml:space="preserve"> PAGEREF _Toc14869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_Toc21128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附件3 运输保障风险评估与应急资源调查报告</w:t>
          </w:r>
          <w:r>
            <w:rPr>
              <w:sz w:val="28"/>
              <w:szCs w:val="28"/>
            </w:rPr>
            <w:tab/>
          </w:r>
          <w:r>
            <w:rPr>
              <w:sz w:val="28"/>
              <w:szCs w:val="28"/>
            </w:rPr>
            <w:fldChar w:fldCharType="begin"/>
          </w:r>
          <w:r>
            <w:rPr>
              <w:sz w:val="28"/>
              <w:szCs w:val="28"/>
            </w:rPr>
            <w:instrText xml:space="preserve"> PAGEREF _Toc21128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pPr>
          <w:r>
            <w:rPr>
              <w:color w:val="000000" w:themeColor="text1"/>
              <w:sz w:val="28"/>
              <w:szCs w:val="28"/>
              <w14:textFill>
                <w14:solidFill>
                  <w14:schemeClr w14:val="tx1"/>
                </w14:solidFill>
              </w14:textFill>
            </w:rPr>
            <w:fldChar w:fldCharType="begin"/>
          </w:r>
          <w:r>
            <w:rPr>
              <w:sz w:val="28"/>
              <w:szCs w:val="28"/>
            </w:rPr>
            <w:instrText xml:space="preserve"> HYPERLINK \l _Toc2175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附件4 三亚市交通运输应急指挥部成员联络表</w:t>
          </w:r>
          <w:r>
            <w:rPr>
              <w:sz w:val="28"/>
              <w:szCs w:val="28"/>
            </w:rPr>
            <w:tab/>
          </w:r>
          <w:r>
            <w:rPr>
              <w:sz w:val="28"/>
              <w:szCs w:val="28"/>
            </w:rPr>
            <w:fldChar w:fldCharType="begin"/>
          </w:r>
          <w:r>
            <w:rPr>
              <w:sz w:val="28"/>
              <w:szCs w:val="28"/>
            </w:rPr>
            <w:instrText xml:space="preserve"> PAGEREF _Toc2175 \h </w:instrText>
          </w:r>
          <w:r>
            <w:rPr>
              <w:sz w:val="28"/>
              <w:szCs w:val="28"/>
            </w:rPr>
            <w:fldChar w:fldCharType="separate"/>
          </w:r>
          <w:r>
            <w:rPr>
              <w:sz w:val="28"/>
              <w:szCs w:val="28"/>
            </w:rPr>
            <w:t>40</w:t>
          </w:r>
          <w:r>
            <w:rPr>
              <w:sz w:val="28"/>
              <w:szCs w:val="28"/>
            </w:rPr>
            <w:fldChar w:fldCharType="end"/>
          </w:r>
          <w:r>
            <w:rPr>
              <w:color w:val="000000" w:themeColor="text1"/>
              <w:sz w:val="28"/>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520" w:lineRule="exact"/>
            <w:textAlignment w:val="auto"/>
            <w:rPr>
              <w:b/>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keepNext w:val="0"/>
        <w:keepLines w:val="0"/>
        <w:pageBreakBefore w:val="0"/>
        <w:widowControl w:val="0"/>
        <w:wordWrap/>
        <w:overflowPunct/>
        <w:bidi w:val="0"/>
        <w:rPr>
          <w:b/>
          <w:color w:val="000000" w:themeColor="text1"/>
          <w14:textFill>
            <w14:solidFill>
              <w14:schemeClr w14:val="tx1"/>
            </w14:solidFill>
          </w14:textFill>
        </w:rPr>
      </w:pPr>
    </w:p>
    <w:bookmarkEnd w:id="3"/>
    <w:bookmarkEnd w:id="4"/>
    <w:bookmarkEnd w:id="5"/>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sectPr>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pPr>
      <w:bookmarkStart w:id="6" w:name="_Toc17380"/>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pPr>
      <w:bookmarkStart w:id="7" w:name="_Toc5072"/>
      <w:bookmarkStart w:id="8" w:name="_Toc17151"/>
      <w:r>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t>三亚市突发事件运输保障应急预案</w:t>
      </w:r>
      <w:bookmarkEnd w:id="6"/>
      <w:bookmarkEnd w:id="7"/>
      <w:bookmarkEnd w:id="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z w:val="32"/>
          <w:szCs w:val="32"/>
          <w14:textFill>
            <w14:solidFill>
              <w14:schemeClr w14:val="tx1"/>
            </w14:solidFill>
          </w14:textFill>
        </w:rPr>
      </w:pPr>
      <w:bookmarkStart w:id="9" w:name="_Toc4245"/>
      <w:bookmarkStart w:id="10" w:name="_Toc2901"/>
      <w:bookmarkStart w:id="11" w:name="_Toc3677"/>
      <w:r>
        <w:rPr>
          <w:rFonts w:hint="eastAsia" w:ascii="黑体" w:hAnsi="黑体" w:eastAsia="黑体" w:cs="黑体"/>
          <w:b/>
          <w:bCs/>
          <w:color w:val="000000" w:themeColor="text1"/>
          <w:spacing w:val="-26"/>
          <w:sz w:val="32"/>
          <w:szCs w:val="32"/>
          <w:lang w:val="en-US" w:eastAsia="zh-CN"/>
          <w14:textFill>
            <w14:solidFill>
              <w14:schemeClr w14:val="tx1"/>
            </w14:solidFill>
          </w14:textFill>
        </w:rPr>
        <w:t>一、</w:t>
      </w:r>
      <w:r>
        <w:rPr>
          <w:rFonts w:hint="eastAsia" w:ascii="黑体" w:hAnsi="黑体" w:eastAsia="黑体" w:cs="黑体"/>
          <w:b/>
          <w:bCs/>
          <w:color w:val="000000" w:themeColor="text1"/>
          <w:spacing w:val="-26"/>
          <w:sz w:val="32"/>
          <w:szCs w:val="32"/>
          <w14:textFill>
            <w14:solidFill>
              <w14:schemeClr w14:val="tx1"/>
            </w14:solidFill>
          </w14:textFill>
        </w:rPr>
        <w:t>总</w:t>
      </w:r>
      <w:r>
        <w:rPr>
          <w:rFonts w:hint="eastAsia" w:ascii="黑体" w:hAnsi="黑体" w:eastAsia="黑体" w:cs="黑体"/>
          <w:b/>
          <w:bCs/>
          <w:color w:val="000000" w:themeColor="text1"/>
          <w:spacing w:val="-26"/>
          <w:sz w:val="32"/>
          <w:szCs w:val="32"/>
          <w:lang w:val="en-US" w:eastAsia="zh-CN"/>
          <w14:textFill>
            <w14:solidFill>
              <w14:schemeClr w14:val="tx1"/>
            </w14:solidFill>
          </w14:textFill>
        </w:rPr>
        <w:t xml:space="preserve"> </w:t>
      </w:r>
      <w:r>
        <w:rPr>
          <w:rFonts w:hint="eastAsia" w:ascii="黑体" w:hAnsi="黑体" w:eastAsia="黑体" w:cs="黑体"/>
          <w:b/>
          <w:bCs/>
          <w:color w:val="000000" w:themeColor="text1"/>
          <w:spacing w:val="-36"/>
          <w:sz w:val="32"/>
          <w:szCs w:val="32"/>
          <w14:textFill>
            <w14:solidFill>
              <w14:schemeClr w14:val="tx1"/>
            </w14:solidFill>
          </w14:textFill>
        </w:rPr>
        <w:t xml:space="preserve"> </w:t>
      </w:r>
      <w:r>
        <w:rPr>
          <w:rFonts w:hint="eastAsia" w:ascii="黑体" w:hAnsi="黑体" w:eastAsia="黑体" w:cs="黑体"/>
          <w:b/>
          <w:bCs/>
          <w:color w:val="000000" w:themeColor="text1"/>
          <w:spacing w:val="-26"/>
          <w:sz w:val="32"/>
          <w:szCs w:val="32"/>
          <w14:textFill>
            <w14:solidFill>
              <w14:schemeClr w14:val="tx1"/>
            </w14:solidFill>
          </w14:textFill>
        </w:rPr>
        <w:t>则</w:t>
      </w:r>
      <w:bookmarkEnd w:id="9"/>
      <w:bookmarkEnd w:id="10"/>
      <w:bookmarkEnd w:id="11"/>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2" w:name="_Toc742"/>
      <w:bookmarkStart w:id="13" w:name="_Toc18425"/>
      <w:bookmarkStart w:id="14" w:name="_Toc30660"/>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）编制目的</w:t>
      </w:r>
      <w:bookmarkEnd w:id="12"/>
      <w:bookmarkEnd w:id="13"/>
      <w:bookmarkEnd w:id="1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为了提高</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交通运输应急保障能力和效率，满足应急状态下人员、物资的运输，确保突发事件发生后，各项交通运输保障工作迅速、高效、有序地进行，最大程度地预防和减少突发事件及其造成的损害，保障人民群众生命财产安全，维护公共安全和社会稳定，特制定本应急预案。</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5" w:name="_Toc2023"/>
      <w:bookmarkStart w:id="16" w:name="_Toc21860"/>
      <w:bookmarkStart w:id="17" w:name="_Toc1840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）编制依据</w:t>
      </w:r>
      <w:bookmarkEnd w:id="15"/>
      <w:bookmarkEnd w:id="16"/>
      <w:bookmarkEnd w:id="1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《中华人民共和国突发事件应对法》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安全生产法》《中华人民共和国公路法》《中华人民共和国道路运输条例》《生产安全事故报告和调查处理条例》《交通运输突发事件应急预案管理办法》《交通运输突发事件应急管理规定》《中国民用航空应急管理规定》《突发事件应急预案管理办法》《海南经济特区安全生产条例》《国家突发公共事件总体应急预案》</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突发事件总体应急预案》等法律法规和有关规定。</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8" w:name="_Toc19703"/>
      <w:bookmarkStart w:id="19" w:name="_Toc21036"/>
      <w:bookmarkStart w:id="20" w:name="_Toc210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）适用范围</w:t>
      </w:r>
      <w:bookmarkEnd w:id="18"/>
      <w:bookmarkEnd w:id="19"/>
      <w:bookmarkEnd w:id="2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本预案适用于三亚市内发生各类突发事件，需要开展救援物资、人员、设备等运输保障，确保运力能满足应急救援的需求，主要包括以下几个方面：</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发生特别重大、重大突发事件，海南省、三亚市人民政府下达交通运输保障任务，需综合统筹协调公路、水路、铁路、民航、邮政等交通运输行业提供应急保障的。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三亚市内发生的因台风暴雨、地质灾害等自然灾害、公路（水路）等交通运输事故，需紧急转运、疏散人员（物资）的应急处置，保障救援物资、人员、设备的运输和分发。</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三亚市内发生传染病疫情、群体性不明原因的疾病等公共卫生事件等突发事件，保障医疗物资、疫苗、药品的运输和供应链畅通。</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三亚市内组织的大型活动（运动会）发生危及公共安全的刑事案件、恐怖袭击等社会安全事件，或重要节假期（含黄金周、春运）运力紧张，导致需要大量安全转移人员的应急处置情况。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其他原因，如恶劣天气导致三亚市交通中断，以致旅客滞留三亚市的突发事件的应急处置。</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1" w:name="_Toc12165"/>
      <w:bookmarkStart w:id="22" w:name="_Toc19902"/>
      <w:bookmarkStart w:id="23" w:name="_Toc24457"/>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突发事件分类</w:t>
      </w:r>
      <w:bookmarkEnd w:id="21"/>
      <w:bookmarkEnd w:id="22"/>
      <w:bookmarkEnd w:id="2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所称突发事件是指交通运输行业内突然发生造成或者可能造成重大人员伤亡、财产损失和严重社会危害，危及公共安全的紧急事件。根据突发公共事件的起因、性质、机理和发生过程，突发公共事件主要分为以下四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1、自然灾害。主要包括洪水灾害，台风、大雾、大风等气象灾害，地震灾害，山体崩塌、滑坡、泥石流等地质灾害。</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2、事故灾难。主要包括公路、水路等交通运输事故，交通建设工程、公共场所及机关、事业单位发生的各类安全事故。</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3、公共卫生事件。主要包括传染病疫情、群体性不明原因的疾病、职业危害、动物疫情，以及其他严重影响公众健康和生命安全的事件。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4、社会安全事件。主要包括危及公共安全的刑事案件、民族宗教事件、恐怖袭击事件等。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防汛防台防旱、地质灾害、气象灾害等自然灾害，执行三亚市人民政府已发布的</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《三亚市突发地质灾害应急预案》《三亚市气象灾害应急预案》《三亚市防汛防风抗旱应急预案》等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专项应急预案，当本预案与自然灾害类专项预案交叉重叠时，以三亚市防灾减灾救灾和安全生产委员会发布的应急响应类别和等级为准。</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4" w:name="_Toc7750"/>
      <w:bookmarkStart w:id="25" w:name="_Toc14088"/>
      <w:bookmarkStart w:id="26" w:name="_Toc18115"/>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突发事件分级</w:t>
      </w:r>
      <w:bookmarkEnd w:id="24"/>
      <w:bookmarkEnd w:id="25"/>
      <w:bookmarkEnd w:id="2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突发公共事件按照其性质、造成损失、危害程度、可控性和影响范围等因素，交通运输系统应对原则上分为：一般（Ⅳ级）、较大（Ⅲ级）、重大（Ⅱ级）和特别重大（Ⅰ级）四个等级。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指事态比较简单，仅对小范围内的人身财产安全、交通运输行业稳定、社会稳定造成危害和威胁，已经或可能造成人员伤亡或财产损失，市交通运输局业务科室、基层单位和企业能够处置的事件，有下列情形之一的，为一般交通运输突发事件（Ⅳ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（1）因一般交通运输枢纽运行中断，造成或可能造成旅客滞留。</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（2）因自然灾害突发事件、重要节假日、大型活动突发事件等原因，造成滞留人员1000人以下，或遇抢险运输物资1000吨以下的。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（3）区级交通运输部门提供道路运输应急保障的其他突发事件。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2、事态影响范围在本市内已经或可能造成较大人员伤亡、财产损失等后果，三亚市交通运输局相关专项应急机构业务指导就能够处置的突发事件，有下列情形之一的，为较大交通运输突发事件（Ⅲ级）：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（1）因重要交通运输枢纽运行中断24小时以下，恢复运行由市交通运输部门组织，或造成旅客滞留，由市交通运输部门进行疏散的。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（2）自然灾害突发事件、重要节假日、大型活动突发事件等原因，造成或可能造成滞留人员1000人以上5000人以下，或遇抢险运输物资1000吨以上5000吨以下的。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（3）发生传染病疫情、群体性不明原因疾病等公共卫生事件，需要安全转移人数1000人以下的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（4）发生因重要物资缺乏、价格大幅波动等原因可能严重影响行政区经济整体运行和人民正常生活，超出区级人民政府的运力组织能力，需要紧急安排市级人民政府协调多部门组织运输保障的。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（5）市级交通运输主管部门提供道路运输应急保障的其他突发事件。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指事态复杂，对一定范围内的人身财产安全、行业稳定、社会政治稳定造成严重危害和威胁，已经或可能造成重大人员伤亡、财产损失等后果，需要市人民政府协调有关部门、单位联合处置的突发事件，有下列情形之一的，为重大交通运输突发公共事件（Ⅱ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（1）重要客运枢纽运行中断24小时以上，48小时以下，恢复运行需要省政府协调多部门，或造成旅客滞留，由市政府组织人员疏散。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（2）自然灾害突发事件、重要节假日、大型活动突发事件等原因，造成或可能造成滞留人员5000人以上50000人以下，或遇抢险运输物资5000吨以上50000吨以下的。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（3）发生传染病疫情、群体性不明原因疾病等公共卫生事件，需要安全转移人数1000人以上，5000人以下的。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（4）重要物资缺乏、价格大幅波动等原因可能严重影响三亚市内经济整体运行和人民正常生活，超出市级人民政府运力组织能力，需要紧急安排省级人民政府协调多部门、多市县组织运输保障的。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（5）需要由省级交通运输主管部门提供道路运输应急保障的其他</w:t>
      </w:r>
      <w:r>
        <w:rPr>
          <w:rFonts w:hint="eastAsia" w:ascii="仿宋_GB2312" w:hAnsi="仿宋_GB2312" w:eastAsia="仿宋_GB2312" w:cs="仿宋_GB2312"/>
          <w:snapToGrid w:val="0"/>
          <w:color w:val="FF0000"/>
          <w:spacing w:val="8"/>
          <w:kern w:val="0"/>
          <w:sz w:val="32"/>
          <w:szCs w:val="32"/>
          <w:lang w:val="en-US" w:eastAsia="zh-CN"/>
        </w:rPr>
        <w:t>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指事态非常复杂，对三亚市的政治稳定、社会秩序造成严重危害和威胁，已经或可能造成重大人员伤亡、财产损失等后果，需要上报省政府组织处置的突发事件。有下列情形之一的，为特别重大突发公共事件（Ⅰ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（1）重要客运枢纽运行</w:t>
      </w:r>
      <w:r>
        <w:rPr>
          <w:rFonts w:hint="eastAsia" w:ascii="仿宋_GB2312" w:hAnsi="仿宋_GB2312" w:eastAsia="仿宋_GB2312" w:cs="仿宋_GB2312"/>
          <w:snapToGrid w:val="0"/>
          <w:color w:val="FF0000"/>
          <w:spacing w:val="8"/>
          <w:kern w:val="0"/>
          <w:sz w:val="32"/>
          <w:szCs w:val="32"/>
          <w:lang w:val="en-US" w:eastAsia="zh-CN"/>
        </w:rPr>
        <w:t>中断</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48小时以上，恢复运行已超出三亚市政府处置能力，需要省政府协调多部门，或造成旅客滞留，由省政府组织人员疏散。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（2）自然灾害突发事件、重要节假日、大型活动突发事件等原因，造成或可能造成滞留人员50000人以上，或遇抢险运输物资50000吨以上的。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（3）发生传染病疫情、群体性不明原因疾病等公共卫生事件，需要安全转移人数5000人以上的。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（4）重要物资缺乏、价格大幅波动等原因可能严重影响三亚市内的经济整体运行和人民正常生活，超出省级人民政府运力组织能力，需要紧急安排跨省调配资源供应的。</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7" w:name="_Toc9723"/>
      <w:bookmarkStart w:id="28" w:name="_Toc6080"/>
      <w:bookmarkStart w:id="29" w:name="_Toc203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应急工作原则</w:t>
      </w:r>
      <w:bookmarkEnd w:id="27"/>
      <w:bookmarkEnd w:id="28"/>
      <w:bookmarkEnd w:id="2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以人为本，安全优先。把保障人民群众的生命安全和身体健康作为应急工作的出发点和落脚点，最大限度地满足重大节假日、大型活动的交通运输，以及防洪、抢险、救灾等任务对交通运输的需求，减少人民群众生命财产的损失，在保障运输的同时，优先确保人员和运输过程的安全，避免二次事故的发生。</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统一领导，分级负责。交通运输保障重大事故发生后，在市委、市政府的统一领导和指挥下，根据需要，依法组织事发地的区交通运输管理机构、运输企业和各种社会力量及时进行保障，对应急车辆及相关设备设施、人员进行统一组织和调用。按分级管理，分级响应，属地管理的原则实行应急工作责任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就近保障，快速响应。交通运输保障重大事故应急过程中，按照市交通运输保障专项应急指挥部下达的应急方案，根据各区应急力量分布情况，采取就近原则迅速组织力量，确保以最快速度疏散人员、财物，确保抢险、防洪、救灾物资的及时到位，在突发事件发生时，能够迅速动员资源和人员，立即展开应急运输保障行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4、协同合作，灵活调整。各相关部门和单位应密切协作，形成高效的应急联动机制，确保信息畅通和资源共享，根据突发事件的发展情况，灵活调整应急措施和运输方案，确保应对措施的适应性和有效性。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方正仿宋_GB2312" w:hAnsi="方正仿宋_GB2312" w:eastAsia="方正仿宋_GB2312" w:cs="方正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预防为主，平战结合。贯彻预防为主的思想，树立常备不懈的观念，经常性地做好应对交通运输保障重大事故的思想准备、预防准备、机制准备和工作准备，加强专业队伍和志愿者队伍的培训，并定期进行演练、演习。</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30" w:name="_Toc25856"/>
      <w:bookmarkStart w:id="31" w:name="_Toc20384"/>
      <w:bookmarkStart w:id="32" w:name="_Toc2989"/>
      <w:r>
        <w:rPr>
          <w:rFonts w:hint="eastAsia" w:ascii="黑体" w:hAnsi="黑体" w:eastAsia="黑体" w:cs="黑体"/>
          <w:b/>
          <w:bCs/>
          <w:color w:val="000000" w:themeColor="text1"/>
          <w:spacing w:val="0"/>
          <w:sz w:val="32"/>
          <w:szCs w:val="32"/>
          <w:lang w:val="en-US" w:eastAsia="zh-CN"/>
          <w14:textFill>
            <w14:solidFill>
              <w14:schemeClr w14:val="tx1"/>
            </w14:solidFill>
          </w14:textFill>
        </w:rPr>
        <w:t>组织指挥体系和职责</w:t>
      </w:r>
      <w:bookmarkEnd w:id="30"/>
      <w:bookmarkEnd w:id="31"/>
      <w:bookmarkEnd w:id="32"/>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三亚市人民政府成立突发事件交通运输保障专项应急指挥部（以下简称交通</w:t>
      </w:r>
      <w:r>
        <w:rPr>
          <w:rFonts w:hint="eastAsia" w:ascii="仿宋_GB2312" w:hAnsi="仿宋_GB2312" w:eastAsia="仿宋_GB2312" w:cs="仿宋_GB2312"/>
          <w:snapToGrid w:val="0"/>
          <w:color w:val="FF0000"/>
          <w:spacing w:val="8"/>
          <w:kern w:val="0"/>
          <w:sz w:val="32"/>
          <w:szCs w:val="32"/>
          <w:lang w:val="en-US" w:eastAsia="zh-CN"/>
        </w:rPr>
        <w:t>运输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应急指挥部），负责指导、组织和协调突发事件时的抢通保通保运等交通运输应急保障工作，落实市委、市政府安排的有关应急保障任务。</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必要时，在三亚市防灾减灾救灾和安全生产委员会专项指挥机构统一领导下，可由市交通运输局会同公安、应急等部门，以及解放军和武警部队等有关方面在事发地联合成立交通运输保障现场指挥部（以下简称现场指挥部）具体负责组织协调现场交通运输保障应急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3" w:name="_Toc8533"/>
      <w:bookmarkStart w:id="34" w:name="_Toc19217"/>
      <w:bookmarkStart w:id="35" w:name="_Toc298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（一）交通</w:t>
      </w:r>
      <w:r>
        <w:rPr>
          <w:rFonts w:hint="eastAsia" w:ascii="楷体" w:hAnsi="楷体" w:eastAsia="楷体" w:cs="楷体"/>
          <w:b w:val="0"/>
          <w:bCs w:val="0"/>
          <w:snapToGrid w:val="0"/>
          <w:color w:val="FF0000"/>
          <w:spacing w:val="-4"/>
          <w:kern w:val="0"/>
          <w:sz w:val="32"/>
          <w:szCs w:val="32"/>
          <w:lang w:val="en-US" w:eastAsia="zh-CN"/>
        </w:rPr>
        <w:t>运输</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应急指挥部成员单位及职责</w:t>
      </w:r>
      <w:bookmarkEnd w:id="33"/>
      <w:bookmarkEnd w:id="34"/>
      <w:bookmarkEnd w:id="3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eastAsia" w:ascii="仿宋_GB2312" w:hAnsi="仿宋_GB2312" w:eastAsia="仿宋_GB2312" w:cs="仿宋_GB2312"/>
          <w:snapToGrid w:val="0"/>
          <w:color w:val="FF0000"/>
          <w:spacing w:val="8"/>
          <w:kern w:val="0"/>
          <w:sz w:val="32"/>
          <w:szCs w:val="32"/>
          <w:lang w:val="en-US" w:eastAsia="zh-CN"/>
        </w:rPr>
        <w:t>运输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应急指挥部成员单位由市交通运输局、市公安局、市应急管理局、三亚海事局、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、市卫生健康委员会、市委宣传部、</w:t>
      </w:r>
      <w:r>
        <w:rPr>
          <w:rFonts w:hint="eastAsia" w:ascii="仿宋_GB2312" w:hAnsi="仿宋_GB2312" w:eastAsia="仿宋_GB2312" w:cs="仿宋_GB2312"/>
          <w:snapToGrid w:val="0"/>
          <w:color w:val="FF0000"/>
          <w:spacing w:val="8"/>
          <w:kern w:val="0"/>
          <w:sz w:val="32"/>
          <w:szCs w:val="32"/>
          <w:lang w:val="en-US" w:eastAsia="zh-CN"/>
        </w:rPr>
        <w:t>市委网信办、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邮政管理局、中国民用航空三亚安全监督管理局、三亚凤凰国际机场有限公司、三亚动车站、三亚旅游文化发展有限公司组成，必要时可吸收其他单位（部门）参与。各成员单位设置联络员。各成员单位主要职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市交通运输局：负责牵头组织协调突发事件交通运输应急保障，公路、水路抢通保通保运工作。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市应急管理局：负责协调应急救援队伍参与突发事件交通运输应急救援工作。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市公安局：负责受突发事件影响区域的交通警戒和交通管制等应急保障工作。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市委宣传部：负责统筹指导Ⅰ级、Ⅱ级应急响应的新闻发布工作，以及组织协调新闻媒体做好宣传报道，积极引导舆论。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市委网信办：指导、协调督促有关部门、区人民政府做好事故网络舆情监测分析和研判处置工作。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市卫生健康委员会：负责突发事件医疗支持，协调在运输保障过程中伤员的转运和救治。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三亚海事局：负责所辖海上运输保通保畅工作。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：负责所辖公路运输保通保畅工作。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市邮政管理局：负责协调组织三亚市辖区内邮政快递企业参与交通应急运输和突发事件相关应急工作。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中国民用航空三亚安全监督管理局：负责协调民用航空器保障突发事件中抢险救援人员及物资、装备的紧急运输。</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中国铁路广州局集团有限公司三亚动车站：负责三亚市内铁路抢通保通保运工作。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三亚凤凰国际机场有限公司：负责机场运输保障工作。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u w:val="none"/>
          <w:lang w:val="en-US" w:eastAsia="zh-CN"/>
          <w14:textFill>
            <w14:solidFill>
              <w14:schemeClr w14:val="tx1"/>
            </w14:solidFill>
          </w14:textFill>
        </w:rPr>
        <w:t>三亚旅游文化发展有限公司</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：负责三亚市内道路运输保障工作。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6" w:name="_Toc31599"/>
      <w:bookmarkStart w:id="37" w:name="_Toc16214"/>
      <w:bookmarkStart w:id="38" w:name="_Toc1110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（二）交通</w:t>
      </w:r>
      <w:r>
        <w:rPr>
          <w:rFonts w:hint="eastAsia" w:ascii="楷体" w:hAnsi="楷体" w:eastAsia="楷体" w:cs="楷体"/>
          <w:b w:val="0"/>
          <w:bCs w:val="0"/>
          <w:snapToGrid w:val="0"/>
          <w:color w:val="FF0000"/>
          <w:spacing w:val="-4"/>
          <w:kern w:val="0"/>
          <w:sz w:val="32"/>
          <w:szCs w:val="32"/>
          <w:lang w:val="en-US" w:eastAsia="zh-CN"/>
        </w:rPr>
        <w:t>运输</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应急指挥部办公室及职责</w:t>
      </w:r>
      <w:bookmarkEnd w:id="36"/>
      <w:bookmarkEnd w:id="37"/>
      <w:bookmarkEnd w:id="3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eastAsia" w:ascii="仿宋_GB2312" w:hAnsi="仿宋_GB2312" w:eastAsia="仿宋_GB2312" w:cs="仿宋_GB2312"/>
          <w:snapToGrid w:val="0"/>
          <w:color w:val="FF0000"/>
          <w:spacing w:val="8"/>
          <w:kern w:val="0"/>
          <w:sz w:val="32"/>
          <w:szCs w:val="32"/>
          <w:lang w:val="en-US" w:eastAsia="zh-CN"/>
        </w:rPr>
        <w:t>运输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应急指挥部办公室设在三亚市交通运输局，办公室主任由三亚市交通运输局局长兼任，副主任由各成员单位分管负责人担任，办公室成员由各成员单位有关业务负责人担任。主要职责：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1、贯彻落实交通运输应急指挥部的指示和部署。</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2、负责交通运输应急指挥部日常事务性工作。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3、及时向交通运输应急指挥部提出启动预警和应急响应建议；</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4、与交通运输应急指挥部各成员单位保持密切联络，组织成员单位的集结等，协调成员单位之间的工作。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5、承办会议和文电工作，安排应急值守。</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9" w:name="_Toc19082"/>
      <w:bookmarkStart w:id="40" w:name="_Toc19048"/>
      <w:bookmarkStart w:id="41" w:name="_Toc19077"/>
      <w:bookmarkStart w:id="42" w:name="_Toc29296"/>
      <w:bookmarkStart w:id="43" w:name="_Toc2279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（三）交通运输应急指挥部及职责</w:t>
      </w:r>
      <w:bookmarkEnd w:id="39"/>
      <w:bookmarkEnd w:id="40"/>
      <w:bookmarkEnd w:id="41"/>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交通运输应急指挥部总指挥由市政府分管副市长担任，副总指挥由市政府分管副秘书长、市交通运输局局长担任。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1、贯彻落实三亚市委、市政府和海南省交通运输厅关于突发事件交通运输保障应急工作的指示和要求。</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2、统一领导组织、协调指挥特别重大、重大突发事件交通运输保障应急工作，根据需要决定设立现场指挥部。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3、向三亚市委、市政府和海南省交通运输厅及有关部门报告突发事件交通运输保障工作情况，指导开展各区较大和一般突发事件交通运输保障应急工作。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4、研究制定全市突发事件交通运输保障应急处置工作重大决策和工作意见。</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5、负责突发事件交通运输保障应急工作信息发布。</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6、其他相关重大事项。</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4" w:name="_Toc784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（四）运输保障现场应急指挥部及职责</w:t>
      </w:r>
      <w:bookmarkEnd w:id="42"/>
      <w:bookmarkEnd w:id="43"/>
      <w:bookmarkEnd w:id="4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突发事件运输保障应急响应启动后，视情况由交通运输应急指挥部组织成立运输保障现场应急指挥部，赶赴突发事件现场迅速开展交通运输保障应急协调指挥工作。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保障现场应急指挥部总指挥由三亚市分管副市长担任，或者由交通运输应急指挥部总指挥指定现场有关人员担任，副总指挥由三亚市交通运输局局长担任，成员由交通运输应急指挥部有关成员单位分管负责人、事发区人民政府有关负责人组成。主要职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（1）按照领导小组决策部署和工作安排，加强与当地政府沟通协调，督促和指导有关交通运输应急保障工作，负责指挥现场交通运输保障应急工作。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（2）协调全市有关交通运输保障应急资源进行支援，根据需要依职责提供必要的交通运输应急保障。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（3）根据现场实际情况，及时提出应急响应或终止响应的建议。</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（4）完成交通运输应急指挥部交办的其他任务。</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运输保障现场指挥部主要设置综合协调、后勤</w:t>
      </w:r>
      <w:r>
        <w:rPr>
          <w:rFonts w:hint="eastAsia" w:ascii="仿宋_GB2312" w:hAnsi="仿宋_GB2312" w:eastAsia="仿宋_GB2312" w:cs="仿宋_GB2312"/>
          <w:snapToGrid w:val="0"/>
          <w:color w:val="FF0000"/>
          <w:spacing w:val="8"/>
          <w:kern w:val="0"/>
          <w:sz w:val="32"/>
          <w:szCs w:val="32"/>
          <w:lang w:val="en-US" w:eastAsia="zh-CN"/>
        </w:rPr>
        <w:t>保障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、运输保障、信息发布、专家支持等五个专项工作组，负责现场应急处置工作和突发公共事件信息报送工作。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1、综合协调组。由交通运输应急指挥部办公室牵头，市交通运输局、市公安局组成，负责交通运输应急保障相关信息的收集和处理；负责突发事件中的交通调度和通行管理，协调运输路线，确保交通畅通。</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后勤保障组。由市交通运输局牵头，市应急管理局、市邮政管理局、市卫生健康委员会、三亚旅游文化发展有限公司等组成，负责物资的收集、分配和运输保障工作；负责拟定应急运输设备征用补偿资金补助方案；负责交通运输应急保障队伍、运输设备、基础设施和应急物资的储备和管理；负责应急保障设备、基础设施维修等后勤保障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3、运输保障组。由市交通运输局牵头，三亚海事局、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凤凰国际机场有限公司、中国铁路广州局集团有限公司三亚动车站、三亚旅游文化发展有限公司等组成，发生突发事件时，负责组织、协调人员、物资的应急运输保障工作，确保人员、关键物资及时送达；发生突发事件时，负责将在灾区需要转移的人员、物资运输到安全地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信息舆情组。由交通运输应急指挥部牵头，市委宣传部、市委网信办、市交通运输局、市公安局、三亚海事、事发地区人民政府等组成，负责应急救援信息的采集、整理和发布，确保各级指挥机构和公众获取准确的应急信息；负责统一向应急指挥部报送现场应急救援处置信息、应急工作汇报等；负责收集、处理相关新闻报道，及时消除不实报道带来的负面影响；负责组织有关新闻媒体，宣传报道应急处置工作中涌现出的先进事迹与典型；负责编写应急处置工作大事记，对突发事件情况、应急处置措施、取得的主要成绩、存在的主要问题等进行总结和评估。</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专家支持组。由市交通运输局牵头，交通运输行业及其他相关行业的工程技术、科研、管理、法律等方面的专家组成，负责对应急准备以及应急行动方案提供专业咨询和建议；负责对应急响应终止和后期分析评估提出咨询意见。</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5" w:name="_Toc18158"/>
      <w:bookmarkStart w:id="46" w:name="_Toc22443"/>
      <w:bookmarkStart w:id="47" w:name="_Toc180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（五）区级/部门运输保障应急指挥机构及职责</w:t>
      </w:r>
      <w:bookmarkEnd w:id="45"/>
      <w:bookmarkEnd w:id="46"/>
      <w:bookmarkEnd w:id="4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各区政府、育才生态区参照市级运输保障应急指挥机构，成立相应的突发事件交通运输保障应急指挥机构，明确相关职责，领导、组织本行政区域内的突发事件交通运输保障应急工作。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公路、铁路、民航等有关部门和单位根据需要设立交通运输保障应急机构，负责本领域、本单位的交通运输保障应急工作。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8" w:name="_Toc31409"/>
      <w:bookmarkStart w:id="49" w:name="_Toc21656"/>
      <w:bookmarkStart w:id="50" w:name="_Toc1242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（六）企业应急指挥机构及职责</w:t>
      </w:r>
      <w:bookmarkEnd w:id="48"/>
      <w:bookmarkEnd w:id="49"/>
      <w:bookmarkEnd w:id="5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FF0000"/>
          <w:spacing w:val="8"/>
          <w:kern w:val="0"/>
          <w:sz w:val="32"/>
          <w:szCs w:val="32"/>
          <w:lang w:val="en-US" w:eastAsia="zh-CN"/>
        </w:rPr>
        <w:t>根据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关交通运输企事业单位职责，组织制定并实施本单位突发事件交通运输保障应急行动方案，并与三亚市突发事件交通运输保障预案衔接；组建专业应急队伍、配备应急装备及物资；做好应急培训和应急演练；按照有关规定做好抢险救援，采取必要措施防止事态扩大，减少人员伤亡和财产损失。</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51" w:name="_Toc22283"/>
      <w:bookmarkStart w:id="52" w:name="_Toc17706"/>
      <w:bookmarkStart w:id="53" w:name="_Toc21035"/>
      <w:r>
        <w:rPr>
          <w:rFonts w:hint="eastAsia" w:ascii="黑体" w:hAnsi="黑体" w:eastAsia="黑体" w:cs="黑体"/>
          <w:b/>
          <w:bCs/>
          <w:color w:val="000000" w:themeColor="text1"/>
          <w:spacing w:val="0"/>
          <w:sz w:val="32"/>
          <w:szCs w:val="32"/>
          <w:lang w:val="en-US" w:eastAsia="zh-CN"/>
          <w14:textFill>
            <w14:solidFill>
              <w14:schemeClr w14:val="tx1"/>
            </w14:solidFill>
          </w14:textFill>
        </w:rPr>
        <w:t>预警</w:t>
      </w:r>
      <w:bookmarkEnd w:id="51"/>
      <w:bookmarkEnd w:id="52"/>
      <w:bookmarkEnd w:id="53"/>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4" w:name="_Toc11326"/>
      <w:bookmarkStart w:id="55" w:name="_Toc2065"/>
      <w:bookmarkStart w:id="56" w:name="_Toc1059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（一）预警机制</w:t>
      </w:r>
      <w:bookmarkEnd w:id="54"/>
      <w:bookmarkEnd w:id="55"/>
      <w:bookmarkEnd w:id="5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1、建立会商机制，做好信息传递。交通运输应急指挥部各成员单位应当建立会商机制，加强日常沟通联系，强化预警信息互通。</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当有关部门单位发布重大及以上自然灾害类突发事件的预警信息时，与气象、地震、水利、自然资源、应急管理等部门单位积极对接沟通，加强信息分析研判，并落实专人及时传递预报预警信息，重点做好极端恶劣天气、地质灾害等预警信息的应对工作，做到早发现、早报告、早准备。</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3、针对公共卫生事件、社会安全事件等其他可能需要交通运输保障的情况，按照三亚市公共卫生事件、社会安全事件应急预案的相关程序及时处置预警信息。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方正仿宋_GB2312" w:hAnsi="方正仿宋_GB2312" w:eastAsia="方正仿宋_GB2312" w:cs="方正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4、准备好卫星电话等应急状态下紧急联络方式。</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7" w:name="_Toc10498"/>
      <w:bookmarkStart w:id="58" w:name="_Toc24985"/>
      <w:bookmarkStart w:id="59" w:name="_Toc3223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（二）预警信息收集</w:t>
      </w:r>
      <w:bookmarkEnd w:id="57"/>
      <w:bookmarkEnd w:id="58"/>
      <w:bookmarkEnd w:id="5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预警信息收集内容主要包括预计发生事件的类型、出现的时间、地点、规模、可能引发的影响及发展趋势等，主要来源如下：</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1、国家、海南省、三亚市重点或紧急物资运输通行保障需求信息。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2、气象、地震、水利、自然资源、卫生、公安、应急管理等有关部门单位提供的监测和灾害预报预警等信息（含公布信息和秘密情报信息）。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3、国家相关预警监测网、预警信息平台、生产经营单位预警信息网等预警信息。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交通运输、铁路、民航、邮政、公安等部门单位提供的公路损毁、交通中断阻塞、旅客滞留，交通枢纽、客货场站、火车站、机场、有轨车站、邮路通行等监测信息，以及其他可能诱发交通运输系统风险的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5、其他需要交通运输保障有关信息。</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0" w:name="_Toc8241"/>
      <w:bookmarkStart w:id="61" w:name="_Toc4790"/>
      <w:bookmarkStart w:id="62" w:name="_Toc1158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（三）预警等级</w:t>
      </w:r>
      <w:bookmarkEnd w:id="60"/>
      <w:bookmarkEnd w:id="61"/>
      <w:bookmarkEnd w:id="62"/>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三亚市突发事件总体应急预案》，可以预警的主要事件类型有：自然灾害、事故灾难、公共卫生事件。按照紧急程度、发展势态和可能造成的危害程度，预警级别可分为一级、二级、三级和四级，分别用红色、橙色、黄色和蓝色标示，一级为最高级别。拟定标准如下：</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1、蓝色预警（Ⅳ级）：预计将要发生一般以上的突发事件即将临近，事态可能会扩大。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2、黄色预警（Ⅲ级）：预计将要发生较大以上的突发事件已经临近，事态有扩大的趋势，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3、橙色预警（Ⅱ级）：预计将要发生重大以上的突发事件，事件即将发生，事态正在逐步扩大。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4、红色预警（I级）：预计将要发生特别重大以上的突发事件，事件已经发生，事态正在蔓延。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拟定预警分级应对照国家和省有关部门制订的具体划分标准执行，若划分标准发生变化，应进行变更。</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根据事故发展态势和处置进展，及时对预警信息应对预警级别和处置措施进行调整。</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3" w:name="_Toc7796"/>
      <w:bookmarkStart w:id="64" w:name="_Toc6386"/>
      <w:bookmarkStart w:id="65" w:name="_Toc457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（四）预警发布</w:t>
      </w:r>
      <w:bookmarkEnd w:id="63"/>
      <w:bookmarkEnd w:id="64"/>
      <w:bookmarkEnd w:id="6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一级、二级预警响应由交通运输应急指挥部负责发布；三级、四级预警响应由交通运输应急指挥部办公室负责发布。</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6" w:name="_Toc31626"/>
      <w:bookmarkStart w:id="67" w:name="_Toc378"/>
      <w:bookmarkStart w:id="68" w:name="_Toc620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（五）预警响应</w:t>
      </w:r>
      <w:bookmarkEnd w:id="66"/>
      <w:bookmarkEnd w:id="67"/>
      <w:bookmarkEnd w:id="6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三级、四级预警响由交通运输应急指挥部办公室负责应对。主要采用以下措施：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1、有关部门、监测网点人员及时收集、报告有关信息，加强对突发事件发生、发展情况的监测、预报和预警工作；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2、组织有关部门、专家对突发事件信息进行分析评估，预测发生突发事件可能性的大小、影响范围和强度以及可能发生的突发事件的级别；</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3、定时向社会发布与公众有关的突发事件预测信息和分析评估结果；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4、及时按照有关规定向社会发布可能受到突发事件危害的警告，宣传避免、减轻危害的常识，公布咨询或者求助电话等联络方式和渠道。</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一级、二级预警响由交通运输应急指挥部负责应对。主要采用以下措施：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1、运输保障现场指挥部各小组应责令应急救援队伍、负有特定职责的人员进入待命状态并动员后备人员做好参加应急救援和处置工作的准备。</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2、调集交通运输保障应急救援所需物资、设备、工具，准备应急设施和避难场所，并确保其处于良好状态、随时可以投入正常使用。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jc w:val="left"/>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3、及时向社会发布有关采取特定措施避免或者减轻危害的建议、劝告；并转移、疏散或者撤离易受突发事件危害的人员并予以妥善安置，转移重要财产。</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69" w:name="_Toc4814"/>
      <w:bookmarkStart w:id="70" w:name="_Toc1272"/>
      <w:bookmarkStart w:id="71" w:name="_Toc15965"/>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应急处置与救援</w:t>
      </w:r>
      <w:bookmarkEnd w:id="69"/>
      <w:bookmarkEnd w:id="70"/>
      <w:bookmarkEnd w:id="71"/>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2" w:name="_Toc11185"/>
      <w:bookmarkStart w:id="73" w:name="_Toc16221"/>
      <w:bookmarkStart w:id="74" w:name="_Toc1877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（一）信息报告</w:t>
      </w:r>
      <w:bookmarkEnd w:id="72"/>
      <w:bookmarkEnd w:id="73"/>
      <w:bookmarkEnd w:id="7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照“快、准、细、实、严”的基本要求，做好信息报送工作，坚决杜绝迟报、漏报、瞒报、谎报的行为。信息报送按“首报、续报、终报”的程序执行，首报要“快”，以报“事”为主；续报要“详”，以报事件简要情况为主，连续报告突发事件信息变化情况；终报要“全”，以报“果”为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信息报告内容包括：突发事件对交通运输影响程度、范围，各类抢险救援队伍、应急物资的交通运输保障需求和供给情况，已采取的措施，下步计划等，主要的内容包括（但不限于）以下内容：</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1、突发事件发生的时间、地点、背景情况、损害程度、防控和处理的情况。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2、应急物资需求情况包括货物种类、数量、包装、作业地点、运输条件、运送时间、车型及吨位要求等。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3、道路状况，损坏程度，并明确指出运输路径和备选路径。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4、应急运输带队负责人和驾驶员等相关人员名单，联系电话、车辆类型、吨位、数量、其他相关救援装备和防护器具等配备情况以及备选方案等。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5、请求上级或同级其他应急运输保障指挥机构增援的具体要求，包括：车型、吨位、数量，执行任务的时间、线路和地点以及货类和作业要求等。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应急运输保障响应过程中，执行应急运输保障的各车队负责人应每小时至少一次向应急运输指挥机构报告进展情况。若遇运输途中发生突发情况（含道路损坏、拥堵滞留、车辆事故、货物遭哄抢或丢失、受损等）应立即报告。</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交通运输应急指挥部办公室接收到突发事件应急信息，应第一时间对应急信息进行核实，即向事发地的区人民政府进行核实，核实无误后，编写突发事件信息报告应急指挥部。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各成员单位和事发地区的人民政府将交通运输保障应急处置工作进展情况及时报送应急指挥部办公室，不得迟报、漏报、谎报和瞒报。交通运输应急指挥部办公室及时将市委、市政府指示批示通报有关成员单位，交通运输应急指挥部办公室第一时间汇总各成员单位交通运输保障应急响应情况，根据交通运输应急指挥部的要求或工作需要，上报市委、市政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5" w:name="_Toc32215"/>
      <w:bookmarkStart w:id="76" w:name="_Toc10446"/>
      <w:bookmarkStart w:id="77" w:name="_Toc855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（二）先期处置</w:t>
      </w:r>
      <w:bookmarkEnd w:id="75"/>
      <w:bookmarkEnd w:id="76"/>
      <w:bookmarkEnd w:id="7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突发事件发生后，事发地公路、铁路、民航、邮政等有关单位积极参与配合做好突发事件应急处置工作，加强突发事件发展趋势对交通运</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输的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影响分析，对需要或可能需要交通运输进行保障的，提前摸排，掌握事发地交通运输保障力量分布、储备情况，集结应急救援队伍及所需物资、装备和工具，在确保安全的情况下开展抢通保通保运及有关抢险作业先期处置工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较大、重大或特别重大突发事件发生时，交通运输应急指挥部各成员单位领导班子和主要业务部门、应急部门全体同志立即赶赴各自单位应急指挥场所组织开展相关先期应急保障工作；各成员单位分管应急负责同志和应急部门主要负责同志立即赶赴交通运输应急指挥部领受相关指令。事发地区政府和各级交通运输、铁路、公安、应急、解放军和武警部队等有关方面要掌握基本情况和当地交通应急抢险力量储备情况，迅速准备各项交通应急保障物资、队伍和装备部署，积极开展抢通保通保运及有关抢险作业先期处置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8" w:name="_Toc14117"/>
      <w:bookmarkStart w:id="79" w:name="_Toc18962"/>
      <w:bookmarkStart w:id="80" w:name="_Toc322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（三）应急响应</w:t>
      </w:r>
      <w:bookmarkEnd w:id="78"/>
      <w:bookmarkEnd w:id="79"/>
      <w:bookmarkEnd w:id="8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1、响应分级启动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突发事件总体应急预案》，应急响应由高到低分为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一级、二级、三级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和四级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。根据突发事件严重程度和发展态势，以及对交通运输保障的需求情况，经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办公室分析研判，向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提出如下分级启动建议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发生或接报特别重大突发事件时，由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办公室提出启动建议，报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交通运输应急指挥部总指挥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批准后启动一级应急响应。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发生或接报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办公室提出启动建议，报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交通运输应急指挥部总指挥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批准后启动二级应急响应。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发生或接报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较大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办公室提出启动建议，报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交通运输应急指挥部副总指挥（市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局局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长</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批准后启动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级应急响应</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发生或接报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一般</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办公室提出启动建议，报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办公室主任批准后启动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级应急响应</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2、分级应对</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当启动一级、二级应急响应时，由交通运输应急指挥部总指挥统一指挥事发地交通运输保障资源调度、支援保障等工作。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当启动三级应急响应时，由交通运输应急指挥部办公室主任统一指挥交通运输保障资源调度、支援保障等工作。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启动四级应急响应时，原则上分别由事发地区级人民政府或其现场工作组负责应对。对于涉及面广敏感度高、处置不当可能造成严重后果或超出区级应急处置能力的，事发地人民政府要及时向交通运输应急指挥部办公室报告。交通运输应急指挥部办公室根据实际情况，加强对事发地指导和支持。必要时，提级由交通运输应急指挥部指挥调度处置。</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一级应急响应时，交通运输应急指挥部总指挥带队赶赴事发现场，并进入市相关突发事件交通运输应急指挥部，指挥调度事发地交通运输保障工作，并视情况向海南省交通、应急、公安等部门申请紧急支持和援助。</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（2）启动二级应急响应时，交通运输应急指挥部副总指挥带队赶赴事发现场，并进入市相关突发事件交通运输应急指挥部，指挥调度组织事发地做好交通运输保障。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（3）启动三级应急响应时，交通事故应急指挥部办公室主任带队赶赴事发现场，指挥调度组织事发地做好交通运输保障。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启动四级应急响应时，交通事故应急指挥部办公室加强值班值守，密切关注事发地救援进展情况，强化突发事件发展趋势研判，做好突发事件升级准备。必要时协调资源予以支持，成立工作组赶赴事发现场指导。事发地区人民政府指挥调度组织做好交通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启动一级、二级应急响应时，交通运输应急指挥部负责三亚市内跨企业、跨部门的资源调度、支援保障等工作。交通运输应急指挥部各成员单位在交通运输应急指挥部的统一领导下，采取以下（不限于）应急响应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（1）做好突发事件信息分析研判和情况摸排。</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（2）联合制定交通运输保障工作目标和实施方案。</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（3）组织开展抢通保通保运以及有关抢险作业工作，根据需要做好跨区域跨部门的协调调度及支援保障等工作。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（4）根据需要派出工作组及技术专家到现场给予指导。</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（5）做好与其他相关应急机构的联络，及时向三亚市指挥部办公室通报情况。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方正仿宋_GB2312" w:hAnsi="方正仿宋_GB2312" w:eastAsia="方正仿宋_GB2312" w:cs="方正仿宋_GB2312"/>
          <w:b/>
          <w:bCs/>
          <w:color w:val="000000" w:themeColor="text1"/>
          <w:spacing w:val="8"/>
          <w:sz w:val="32"/>
          <w:szCs w:val="32"/>
          <w:lang w:val="en-US" w:eastAsia="zh-CN"/>
          <w14:textFill>
            <w14:solidFill>
              <w14:schemeClr w14:val="tx1"/>
            </w14:solidFill>
          </w14:textFill>
        </w:rPr>
        <w:t> </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扩大响应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交通运输保障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事态严峻，超出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应急指挥部能力控制范围时，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应急指挥部应依程序向省人民政府寻求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支</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援。</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1" w:name="_Toc13273"/>
      <w:bookmarkStart w:id="82" w:name="_Toc30881"/>
      <w:bookmarkStart w:id="83" w:name="_Toc1070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（四）处置措施</w:t>
      </w:r>
      <w:bookmarkEnd w:id="81"/>
      <w:bookmarkEnd w:id="82"/>
      <w:bookmarkEnd w:id="8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交通运输保障协调衔接机制，由交通运输应急指挥部办公室牵头对接，统一摸清各有关部门的运输需求底数，会同铁路、民航、邮政部门研判需要提供的运输方式、供给数量，联合制定运输保障方案，加强各类交通运输方式协调调度，确保无缝衔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道路运输。加强运力调度，及时调整道路客运、城市公共交通、货运等应急运输组织；组织协调应急运力相关企业，认真检查车辆和设备，配备相应的驾驶人员，妥善做好车辆停放、驾驶人员生活保障等，确保车辆准时到达指定地点；开通执行抢险救灾任务车辆“应急救援码”，开辟高速公路应急救援绿色通道简化查验程序，保障重要应急物资、人员运输车辆优先通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铁路运输。加强运输需求对接，涉及人员运输的，提前确定人员数量、列车车次、输送目的地等主要信息，安排专人在三亚市内动车站点（崖州、三亚、亚龙湾）快速引导进站通过，优先组织乘降。涉及抢险物资装备运输的，提前确定运输数量、运输起止站，按照优先办理、随到随装的原则，及时进行货物车辆装车、快速挂运、卸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航空运输。制定航班保障计划，保障航空运输力量充足；积极配合办理航空器过站，开设绿色通道，确保抢险救援物资装备快速运输；涉及救援人员及随身携带设施设备、救灾物资运输的，做好座位控制、抢险设施设备等优先配载、接收和装卸等；必要时征用通用航空企业直升机参与运输保障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水路运输。协调港航企事业单位等组织好船舶应急运力、港口作业能力，做好水路紧急运输保障；加强应急物资装卸和港口周边道路交通组织，必要时开设专门通道，确保运输车辆公路水路衔接有序；优先安排应急物资运输船舶航行、进出港、装卸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城市轨道运输。结合客流特征及变化情况，制定列车开行方案，视情况采取组织备用列车上线、提高行车速度、延长末班车、终端站提前折返等方式提升线网运能；加强运行情况监测，在重点车站增派人员加强值守，做好宣传引导及秩序维护视情况采取限流、甩站、封站、暂停营运等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2、抢通保通</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公路。加强监测调度，健全完善机制，及时发现、快速处置公路阻断、阻塞情况；组织力量清障救援，勘测评估设施损毁情况，制定交通组织方案；抢修受损设施，保障高速公路、普通国省道及灾区进出口通道畅通；强化与气象等部门信息联动，做好出行服务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（2）铁路。组织专业技术力量和抢险队伍开展工程抢险、铁路设备设施抢修和事发现场清理等；强化与气象、自然资源、地震等部门信息联动，采取防止发生次生、衍生灾害的必要措施。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航空。加强对事发地及周边空中交通秩序管控疏导；对机载危险品货物及周边地面危险和重要设施，采取保护性措施，防范次生、衍生和耦合事件，必要时调集专业队伍处理；及时调配航班运行，搬移、清理航空器或其残骸。</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水路。综合考虑水文、气象状况等因素，制定救援行动方案；加强航道运行情况监控，组织做好现场通航控制和疏导，及时发布航道管制信息；组织抢修、救捞力量，紧急修复损毁设施，打捞、清除碍航物；采取防止发生次生、衍生灾害的必要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城市轨道。组织应急测绘、勘查等队伍，利用无人机、雷达、卫星等手段获取现场影像和灾害数据，研判城市轨道交通及道路、桥梁、通信、电力等基础设施损毁情况；组织专业技术力量开展土建设施、轨道线路、列车、供电、通信、信号等抢险作业，及时排除故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3、专项运输保障（节假日、大型活动等）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运力保障车辆。应急指挥办公室在重要节假日、大型活动前7天，根据节假日、大型活动客流量人数，负责落实车辆筹集工作，确定用车数量、车牌号、驾驶员信息等。各酒店除定点运力保障车辆外，需备用应急车辆，备用车辆跟随车队出发，如遇紧急情况及时替换；各重要的交通枢纽也应储备备用车辆，以应对突发情况；备用应急维修车辆及维修人员。</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道路交通事故应急接驳。发生道路运输突发事件后，在交通事故应急指挥部办公室的统一协调指挥下，立即启动市交通运输局的专项应急预案，按照责任分工，第一时间赶赴现场进行处置，调派应急车辆，及时疏导乘客，减少乘客滞留时间，确保安全、顺畅到达目的地。</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车辆积压应急疏散。在交通事故应急指挥部办公室的统一协调指挥下，立即启动市交通运输局的专项应急预案，由人员疏散组进行交通疏导和管理，部署交通警察和志愿者进行交通疏导，优化交通流量，防止道路拥堵；使用动态交通导向系统（如电子路牌、路况信息发布），引导司机绕行或选择空闲道路。提前规划并设置临时停车场，增加停车位供应，确保参赛和观众的停车需求。</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（4）人员滞留应急处置。利用大屏幕、广播系统等向公众发布运输信息和临时交通安排。设立信息咨询点和志愿者服务站，为人员提供实时信息和帮助。</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极端恶劣天气人员滞留应急接驳。当发生极端恶劣天气导致道路受阻或封闭，道路无法正常运行，人员疏散组及时调度交通管理人员，指导交通和处理可能出现的道路安全问题，交通运输应急指挥部办公室积极协调运输车辆，等待极端恶劣天气缓解，在道路满足运输需求时，及时将滞留人员接驳到安全地点。</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4、公共卫生事件运输保障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（1）专用通道。在市疫情防控指挥部统一指挥下，市交通、公安、卫生部门协调设立疫情隔离专用通道，确保物资运输和应急车辆顺畅通行。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（2）健康检查。卫生部门对交通工具及乘客进行健康检查和体温监测，确保无疫情风险。</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（3）消毒措施。对交通工具和设施定期进行消毒，减少交叉感染风险。</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（4）运输限制。运输、公安部门根据疫情风险等级，限制或调整交通运输路线和频次。</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（5）应急预案。根据疫情发展趋势，交通部门制定并实施应急运输预案，以应对疫情突发情况。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4" w:name="_Toc22509"/>
      <w:bookmarkStart w:id="85" w:name="_Toc32023"/>
      <w:bookmarkStart w:id="86" w:name="_Toc1824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（五）信息发布与舆情</w:t>
      </w:r>
      <w:bookmarkEnd w:id="84"/>
      <w:bookmarkEnd w:id="85"/>
      <w:bookmarkEnd w:id="8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保障应急工作重要信息发布，在遵守国家有关法律规定的前提下，由三亚市防灾减灾救灾和安全生产委员会或三亚市运输保障应急指挥机构统一实施，确保信息准确、有效、及时同时，加强舆情分析，及时回应社会关切，迅速澄清谣言，引导网民依法、理性表达意见，形成积极健康的社会舆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保障舆情新闻发布，原则上，一级、二级应急响应事件启动Ⅰ级、Ⅱ级新闻发布应急响应，由三亚市运输保障应急指挥机构牵头组织新闻发布应急工作；三级、四级的应急响应事件启动Ⅲ级、Ⅳ级新闻发布应急响应由突发事件处置市交通运输局或事发区人民政府牵头组织新闻发布应急工作。具体情况根据《三亚市突发公共事件新闻发布应急预案》规定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7" w:name="_Toc30653"/>
      <w:bookmarkStart w:id="88" w:name="_Toc5700"/>
      <w:bookmarkStart w:id="89" w:name="_Toc2256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（六）应急结束</w:t>
      </w:r>
      <w:bookmarkEnd w:id="87"/>
      <w:bookmarkEnd w:id="88"/>
      <w:bookmarkEnd w:id="89"/>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方正仿宋_GB2312" w:hAnsi="方正仿宋_GB2312" w:eastAsia="方正仿宋_GB2312" w:cs="方正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当突发事件交通运输保障任务完成，交通运输应急指挥部宣布应急处置行动结束，交通运输应急指挥部办公室或现场工作组应及时发布应急响应终止决定。</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90" w:name="_Toc20381"/>
      <w:bookmarkStart w:id="91" w:name="_Toc1881"/>
      <w:bookmarkStart w:id="92" w:name="_Toc12056"/>
      <w:r>
        <w:rPr>
          <w:rFonts w:hint="eastAsia" w:ascii="黑体" w:hAnsi="黑体" w:eastAsia="黑体" w:cs="黑体"/>
          <w:b/>
          <w:bCs/>
          <w:color w:val="000000" w:themeColor="text1"/>
          <w:spacing w:val="0"/>
          <w:sz w:val="32"/>
          <w:szCs w:val="32"/>
          <w:lang w:val="en-US" w:eastAsia="zh-CN"/>
          <w14:textFill>
            <w14:solidFill>
              <w14:schemeClr w14:val="tx1"/>
            </w14:solidFill>
          </w14:textFill>
        </w:rPr>
        <w:t>恢复与重建</w:t>
      </w:r>
      <w:bookmarkEnd w:id="90"/>
      <w:bookmarkEnd w:id="91"/>
      <w:bookmarkEnd w:id="92"/>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3" w:name="_Toc4557"/>
      <w:bookmarkStart w:id="94" w:name="_Toc8005"/>
      <w:bookmarkStart w:id="95" w:name="_Toc1888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（一）征用补偿</w:t>
      </w:r>
      <w:bookmarkEnd w:id="93"/>
      <w:bookmarkEnd w:id="94"/>
      <w:bookmarkEnd w:id="9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因突发事件交通运输保障实施应急征用的，相关单位应做好造册登记和征用记录，在应急响应终止后，尽快完成征用损害调查，按程序对参与交通运输保障人员，提供交通运输工具及紧急调集、征用应急物资的单位和个人，给予补助或补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对直接受影响的人员进行安抚，提供必要的心理疏导和医疗支持补偿措施</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对因事件而受到经济损失或身体伤害的人员，根据相关法律、政策给予适当补偿</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6" w:name="_Toc15413"/>
      <w:bookmarkStart w:id="97" w:name="_Toc23935"/>
      <w:bookmarkStart w:id="98" w:name="_Toc2426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（二）恢复重建</w:t>
      </w:r>
      <w:bookmarkEnd w:id="96"/>
      <w:bookmarkEnd w:id="97"/>
      <w:bookmarkEnd w:id="9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应急处置结束后，交通、铁路、民航部门立即组织开展交通设施核查，摸清各类交通设施受损情况、环境影响程度、直接经济损失等，归口统计上报，制定恢复重建方案，按规定程序组织实施。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9" w:name="_Toc10815"/>
      <w:bookmarkStart w:id="100" w:name="_Toc1202"/>
      <w:bookmarkStart w:id="101" w:name="_Toc2866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（二）总结评估</w:t>
      </w:r>
      <w:bookmarkEnd w:id="99"/>
      <w:bookmarkEnd w:id="100"/>
      <w:bookmarkEnd w:id="101"/>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处置完成后，应开展应急总结评估工作，一级、二级应急响应的评估工作由交通运输应急指挥部负责组织开展；三级应急响应的评估工作由交通运输应急指挥部办公室负责开展；四级应急响应的评估工作由事发地区人民政府负责组织开展。</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02" w:name="_Toc4804"/>
      <w:bookmarkStart w:id="103" w:name="_Toc22082"/>
      <w:bookmarkStart w:id="104" w:name="_Toc2638"/>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应急保障</w:t>
      </w:r>
      <w:bookmarkEnd w:id="102"/>
      <w:bookmarkEnd w:id="103"/>
      <w:bookmarkEnd w:id="104"/>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5" w:name="_Toc1451"/>
      <w:bookmarkStart w:id="106" w:name="_Toc21952"/>
      <w:bookmarkStart w:id="107" w:name="_Toc444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（一）应急队伍保障</w:t>
      </w:r>
      <w:bookmarkEnd w:id="105"/>
      <w:bookmarkEnd w:id="106"/>
      <w:bookmarkEnd w:id="10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成员单位要加强管辖领域交通抢通保通及运输保障队伍建设，合理规划队伍布局。建立利用市场机制组织专业运输企业、非政府组织等社会力量参与应急管理与服务的长效机制，逐步形成专兼结合的突发事件交通运输抢通保通与应急运输保障队伍，强化日常管理和演练培训，满足突发事件交通运输保障需要。</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级应急队伍由三亚市交通运输局牵头，公路养护单位、交通运输执法部门和三亚旅游文化发展有限公司等单位组建公路抢通保通应急队伍、道路运输应急队伍、水路运输应急队伍；民航、铁路、邮政等部门单位及有关企事业单位应当做好各自领域交通运输保障应急队伍的组建和日常管理。应急队伍可以专兼结合，充分吸收社会力量参与。当发生突发事件需要军队投入行动时，由三亚警备区协调辖区部队按程序报批后派出有关人员加入应急保障指挥体系，参与保障行动。各领域应急队伍按类别建立联络员制度，并根据人员变动情况及时调整，联络员名单报送交通运输应急指挥部办公室备案。</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8" w:name="_Toc22458"/>
      <w:bookmarkStart w:id="109" w:name="_Toc23444"/>
      <w:bookmarkStart w:id="110" w:name="_Toc1632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（二）物资装备保障</w:t>
      </w:r>
      <w:bookmarkEnd w:id="108"/>
      <w:bookmarkEnd w:id="109"/>
      <w:bookmarkEnd w:id="11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成员单位要按照平战结合原则，建立完善各类交通运输保障应急物资装备储备体系，采取实物储备与商业储备相结合、生产能力储备和技术储备相结合、政府采购与政府补贴相结合等储备方式，备齐备足抢险救援与应急运输物资装备器材。制定物资装备管理制度，做好维护、保养、调拨、补充、衔接。建立数据库，及时维护更新有关数据，确保突发事件发生后抢险救援物资装备迅速到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建立征用补偿工作机制，应急响应结束后，按有关规定予以补偿。</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1" w:name="_Toc31773"/>
      <w:bookmarkStart w:id="112" w:name="_Toc22831"/>
      <w:bookmarkStart w:id="113" w:name="_Toc2849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（三）运力保障</w:t>
      </w:r>
      <w:bookmarkEnd w:id="111"/>
      <w:bookmarkEnd w:id="112"/>
      <w:bookmarkEnd w:id="11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成员单位要全面考虑各类突发事件运输保障需求，充分发挥政府部门综合协调调度优势和交通运输企业资源优势，政企结合、优势互补，落实好道路、水路、铁路、民航、邮政等各领域运力资源保障。建立完善运力资源管理制度，做好数据采集、维护、更新，确保随时调用，保障抢险救援人员、物资装备等及时安全送达。</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4" w:name="_Toc1956"/>
      <w:bookmarkStart w:id="115" w:name="_Toc12488"/>
      <w:bookmarkStart w:id="116" w:name="_Toc3006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（四）资金保障</w:t>
      </w:r>
      <w:bookmarkEnd w:id="114"/>
      <w:bookmarkEnd w:id="115"/>
      <w:bookmarkEnd w:id="11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方正仿宋_GB2312" w:hAnsi="方正仿宋_GB2312" w:eastAsia="方正仿宋_GB2312" w:cs="方正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各成员单位和各级人民政府要根据突发事件交通运输保障应急工作需要，统筹安排应急、培训、演练所需经费，鼓励社会捐赠和援助同时加强应急经费的使用管理，提高资金使用效益。财政、审计部门应当对交通运输保障资金的使用和效果进行监管和评估，确保专款专用。</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7" w:name="_Toc9152"/>
      <w:bookmarkStart w:id="118" w:name="_Toc29108"/>
      <w:bookmarkStart w:id="119" w:name="_Toc2504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（五）技术支撑</w:t>
      </w:r>
      <w:bookmarkEnd w:id="117"/>
      <w:bookmarkEnd w:id="118"/>
      <w:bookmarkEnd w:id="11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加强交通、铁路、民航、邮政、应急等部门平台对接、数据共享和业务协同，推动构建综合交通运输运行监测和应急指挥平台。强化交通运输保障理论和政策、决策技术与救援处置关键技术等研究，推进物联网、大数据、云计算、人工智能等信息技术与交通运输保障融合，依靠科技提高综合交通运输保障科学化、专业化、智能化、精细化水平。</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20" w:name="_Toc20575"/>
      <w:bookmarkStart w:id="121" w:name="_Toc6523"/>
      <w:bookmarkStart w:id="122" w:name="_Toc1271"/>
      <w:r>
        <w:rPr>
          <w:rFonts w:hint="eastAsia" w:ascii="黑体" w:hAnsi="黑体" w:eastAsia="黑体" w:cs="黑体"/>
          <w:b/>
          <w:bCs/>
          <w:color w:val="000000" w:themeColor="text1"/>
          <w:spacing w:val="0"/>
          <w:sz w:val="32"/>
          <w:szCs w:val="32"/>
          <w:lang w:val="en-US" w:eastAsia="zh-CN"/>
          <w14:textFill>
            <w14:solidFill>
              <w14:schemeClr w14:val="tx1"/>
            </w14:solidFill>
          </w14:textFill>
        </w:rPr>
        <w:t>预案管理</w:t>
      </w:r>
      <w:bookmarkEnd w:id="120"/>
      <w:bookmarkEnd w:id="121"/>
      <w:bookmarkEnd w:id="122"/>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23" w:name="_Toc22674"/>
      <w:bookmarkStart w:id="124" w:name="_Toc22159"/>
      <w:bookmarkStart w:id="125" w:name="_Toc2946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（一）预案编制</w:t>
      </w:r>
      <w:bookmarkEnd w:id="123"/>
      <w:bookmarkEnd w:id="124"/>
      <w:bookmarkEnd w:id="125"/>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1、编制应急预案应当在风险评估、案例研究和应急资源调查的基础上进行，以确保应急预案的可操作性。在预案编制中以情景构建的方式模拟突发事件场景，增强应急预案各项措施有效性。</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应急预案编制过程中应广泛听取有关部门、单位、社会组织和专家的意见。涉及其他单位职责的，应当书面征求相关单位意见。必要时，向社会公开征求意见。基层组织和单位应急预案在编制过程中应征求相关公民、法人或其他组织的意见。</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26" w:name="_Toc5094"/>
      <w:bookmarkStart w:id="127" w:name="_Toc20180"/>
      <w:bookmarkStart w:id="128" w:name="_Toc2235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（二）预案演练</w:t>
      </w:r>
      <w:bookmarkEnd w:id="126"/>
      <w:bookmarkEnd w:id="127"/>
      <w:bookmarkEnd w:id="12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交通运输应急指挥部办公室负责协同有关部门单位制定应急演练计划，</w:t>
      </w:r>
      <w:r>
        <w:rPr>
          <w:rFonts w:hint="eastAsia" w:ascii="仿宋_GB2312" w:hAnsi="仿宋_GB2312" w:eastAsia="仿宋_GB2312" w:cs="仿宋_GB2312"/>
          <w:snapToGrid w:val="0"/>
          <w:color w:val="FF0000"/>
          <w:spacing w:val="8"/>
          <w:kern w:val="0"/>
          <w:sz w:val="32"/>
          <w:szCs w:val="32"/>
          <w:lang w:val="en-US" w:eastAsia="zh-CN"/>
        </w:rPr>
        <w:t>每三年至少演练一次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可采取实地演练与模拟演练相结合等多种形式开展。交通运输应急指挥部各成员单位和各区政府建立应急演练制度，定期开展应急演练活动。应急演练结束后，组织单位及时评估，鼓励委托第三方进行演练评估。</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29" w:name="_Toc11215"/>
      <w:bookmarkStart w:id="130" w:name="_Toc28003"/>
      <w:bookmarkStart w:id="131" w:name="_Toc78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（三）预案评估与修订</w:t>
      </w:r>
      <w:bookmarkEnd w:id="129"/>
      <w:bookmarkEnd w:id="130"/>
      <w:bookmarkEnd w:id="131"/>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由三亚市交通运输局会同交通运输应急指挥部各成员单位编制，经三亚市人民政府批准施行。本预案一般三年修订一次，出现下列情形之一时，三亚市交通运输局牵头会同交通运输应急指挥部各成员单位及时进行修订和更新完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1、预案依据的有关法律、行政法规、规章、标准、上位预案中的有关规定发生变化的。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2、突发事件应急指挥机构及其职责发生重大变化或调整的。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3、面临的风险发生重大变化的。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4、重要应急资源发生变化的。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5、在突发事件实际应对和应急演练中发现问题需要进行重大调整的。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6、预案中的其他重要信息发生变化的。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7、预案制定单位认为需修订的其他情况。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区可结合实际，牵头编制本地区突发事件交通运输保障应急预案。交通运输应急指挥部各成员单位和各领域重点企事业单位要结合实际，编制本领域、本部门单位交通运输保障应急预案。各级交通运输保障应急预案的编制修订要做到上下内外衔接匹配，确保其科学性、针对性和可操作性。</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32" w:name="_Toc5749"/>
      <w:bookmarkStart w:id="133" w:name="_Toc14174"/>
      <w:bookmarkStart w:id="134" w:name="_Toc1109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（四）预案宣传培训</w:t>
      </w:r>
      <w:bookmarkEnd w:id="132"/>
      <w:bookmarkEnd w:id="133"/>
      <w:bookmarkEnd w:id="134"/>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加强公益宣传，普及安全知识，培育安全文化。各级应急管理机构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2、各成员单位加强应急预案培训，将应急教育培训纳入日常管理工作，应急队伍至少每年接受1次培训，并依据培训记录对应急人员实行动态管理，确保应急队伍业务精湛、行动迅速、能打硬仗。</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35" w:name="_Toc30874"/>
      <w:bookmarkStart w:id="136" w:name="_Toc10280"/>
      <w:bookmarkStart w:id="137" w:name="_Toc30013"/>
      <w:r>
        <w:rPr>
          <w:rFonts w:hint="eastAsia" w:ascii="黑体" w:hAnsi="黑体" w:eastAsia="黑体" w:cs="黑体"/>
          <w:b/>
          <w:bCs/>
          <w:color w:val="000000" w:themeColor="text1"/>
          <w:spacing w:val="0"/>
          <w:sz w:val="32"/>
          <w:szCs w:val="32"/>
          <w:lang w:val="en-US" w:eastAsia="zh-CN"/>
          <w14:textFill>
            <w14:solidFill>
              <w14:schemeClr w14:val="tx1"/>
            </w14:solidFill>
          </w14:textFill>
        </w:rPr>
        <w:t>附则</w:t>
      </w:r>
      <w:bookmarkEnd w:id="135"/>
      <w:bookmarkEnd w:id="136"/>
      <w:bookmarkEnd w:id="137"/>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38" w:name="_Toc3051"/>
      <w:bookmarkStart w:id="139" w:name="_Toc14156"/>
      <w:bookmarkStart w:id="140" w:name="_Toc2633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（一）责任与奖惩</w:t>
      </w:r>
      <w:bookmarkEnd w:id="138"/>
      <w:bookmarkEnd w:id="139"/>
      <w:bookmarkEnd w:id="14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对突发事件交通运输保障应急工作中做出突出贡献的先进集体和个人要及时给予宣传、表扬和奖励。对迟报、漏报、谎报和瞒报重要信息，或有其他失职、渎职等行为的，按照有关规定处理。</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41" w:name="_Toc21541"/>
      <w:bookmarkStart w:id="142" w:name="_Toc11438"/>
      <w:bookmarkStart w:id="143" w:name="_Toc2407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（二）预案解释</w:t>
      </w:r>
      <w:bookmarkEnd w:id="141"/>
      <w:bookmarkEnd w:id="142"/>
      <w:bookmarkEnd w:id="14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本预案具体运行问题由</w:t>
      </w:r>
      <w:r>
        <w:rPr>
          <w:rFonts w:hint="eastAsia" w:ascii="仿宋_GB2312" w:hAnsi="仿宋_GB2312" w:eastAsia="仿宋_GB2312" w:cs="仿宋_GB2312"/>
          <w:snapToGrid w:val="0"/>
          <w:color w:val="FF0000"/>
          <w:spacing w:val="8"/>
          <w:kern w:val="0"/>
          <w:sz w:val="32"/>
          <w:szCs w:val="32"/>
          <w:lang w:val="en-US" w:eastAsia="zh-CN"/>
        </w:rPr>
        <w:t>三亚市交通运输局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负责解释。</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44" w:name="_Toc5683"/>
      <w:bookmarkStart w:id="145" w:name="_Toc14839"/>
      <w:bookmarkStart w:id="146" w:name="_Toc1914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（三）预案实施</w:t>
      </w:r>
      <w:bookmarkEnd w:id="144"/>
      <w:bookmarkEnd w:id="145"/>
      <w:bookmarkEnd w:id="14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本预案自印发之日起施行。</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47" w:name="_Toc25355"/>
      <w:bookmarkStart w:id="148" w:name="_Toc1376"/>
      <w:bookmarkStart w:id="149" w:name="_Toc9833"/>
      <w:r>
        <w:rPr>
          <w:rFonts w:hint="eastAsia" w:ascii="黑体" w:hAnsi="黑体" w:eastAsia="黑体" w:cs="黑体"/>
          <w:b/>
          <w:bCs/>
          <w:color w:val="000000" w:themeColor="text1"/>
          <w:spacing w:val="0"/>
          <w:sz w:val="32"/>
          <w:szCs w:val="32"/>
          <w:lang w:val="en-US" w:eastAsia="zh-CN"/>
          <w14:textFill>
            <w14:solidFill>
              <w14:schemeClr w14:val="tx1"/>
            </w14:solidFill>
          </w14:textFill>
        </w:rPr>
        <w:t>附件</w:t>
      </w:r>
      <w:bookmarkEnd w:id="147"/>
      <w:bookmarkEnd w:id="148"/>
      <w:bookmarkEnd w:id="14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1、三亚市突发事件交通运输保障应急指挥体系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2、三亚市突发事件交通运输保障应急响应流程图</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3、三亚市交通运输应急指挥部成员联络表</w: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50" w:name="_Toc28130"/>
      <w:bookmarkStart w:id="151" w:name="_Toc10255"/>
      <w:bookmarkStart w:id="152" w:name="_Toc1610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附件1三亚市突发事件交通运输保障应急指挥体系</w:t>
      </w:r>
      <w:bookmarkEnd w:id="150"/>
      <w:bookmarkEnd w:id="151"/>
      <w:bookmarkEnd w:id="152"/>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3219450</wp:posOffset>
                </wp:positionH>
                <wp:positionV relativeFrom="paragraph">
                  <wp:posOffset>1733550</wp:posOffset>
                </wp:positionV>
                <wp:extent cx="1534795" cy="2990850"/>
                <wp:effectExtent l="9525" t="0" r="47625" b="4445"/>
                <wp:wrapNone/>
                <wp:docPr id="7" name="肘形连接符 7"/>
                <wp:cNvGraphicFramePr/>
                <a:graphic xmlns:a="http://schemas.openxmlformats.org/drawingml/2006/main">
                  <a:graphicData uri="http://schemas.microsoft.com/office/word/2010/wordprocessingShape">
                    <wps:wsp>
                      <wps:cNvCnPr/>
                      <wps:spPr>
                        <a:xfrm rot="5400000" flipV="1">
                          <a:off x="4362450" y="3014980"/>
                          <a:ext cx="1534795" cy="29908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53.5pt;margin-top:136.5pt;height:235.5pt;width:120.85pt;rotation:-5898240f;z-index:251677696;mso-width-relative:page;mso-height-relative:page;" filled="f" stroked="t" coordsize="21600,21600" o:gfxdata="UEsFBgAAAAAAAAAAAAAAAAAAAAAAAFBLAwQKAAAAAACHTuJAAAAAAAAAAAAAAAAABAAAAGRycy9Q&#10;SwMEFAAAAAgAh07iQIZcSG3YAAAACwEAAA8AAABkcnMvZG93bnJldi54bWxNj8FOwzAQRO9I/IO1&#10;SNyo3VCaKMSpoBIf0NJDj9t4SVJiO4rdJPTr2Z7gNqMdzb4pNrPtxEhDaL3TsFwoEOQqb1pXazh8&#10;fjxlIEJEZ7DzjjT8UIBNeX9XYG785HY07mMtuMSFHDU0Mfa5lKFqyGJY+J4c3778YDGyHWppBpy4&#10;3HYyUWotLbaOPzTY07ah6nt/sRrq7Ty9nXfdlWi82vdzdjxgctT68WGpXkFEmuNfGG74jA4lM538&#10;xZkgOg0vKuUtUUOSPrPgRLrKUhCnm1gpkGUh/28ofwFQSwMEFAAAAAgAh07iQJrbIGM5AgAALwQA&#10;AA4AAABkcnMvZTJvRG9jLnhtbK1Tu44TMRTtkfgHyz2ZyWuTjDLZImFpEETi0d94PDNGfsn25tHy&#10;AdRUFEhLxS8gvgbYz+DaMwRYmi2YYuTHvefcc+718vKoJNlz54XRJR0Ockq4ZqYSuinpq5dXj+aU&#10;+AC6Amk0L+mJe3q5evhgebAFH5nWyIo7giDaFwdb0jYEW2SZZy1X4AfGco2XtXEKAm5dk1UODoiu&#10;ZDbK84vsYFxlnWHcezzddJe0R3T3ATR1LRjfGHatuA4dquMSAkryrbCerlK1dc1ZeF7XngciS4pK&#10;Q/ojCa538Z+tllA0DmwrWF8C3KeEO5oUCI2kZ6gNBCDXTvwDpQRzxps6DJhRWSckOYIqhvkdb160&#10;YHnSglZ7ezbd/z9Y9my/dURUJZ1RokFhw2/fvv/25ePt1w/f3938+PyJzKJJB+sLjF3rret33m5d&#10;VHysnSLOoLPTSR4/Smop7GucreQIaiTHkk7GF6PJFC9PJR3nw8li3pvPj4EwDBhOx5PZYkoJw4jR&#10;YpHPMRq5so4iUlnnwxNuFImLku6w+WujNTbZuHEig/1TH1Ifql4NVG+GWJGS2NY9SDJNJXa4fTQy&#10;/EKOqdpcCSkxAgqpyQErW+SxcAY47TVOGS6VRce8bigB2eAzYsElfm+kqGJ6zPau2a2lI0iLo5a+&#10;XtBfYZF7A77t4tJVDINCiYAvTQpV0vk5G4oAQj7WFQkni90KToBuJO+RpUbHYrO69sTVzlSn1LV0&#10;jnOUPO1nPg7qn/uU/fudr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hlxIbdgAAAALAQAADwAA&#10;AAAAAAABACAAAAA4AAAAZHJzL2Rvd25yZXYueG1sUEsBAhQAFAAAAAgAh07iQJrbIGM5AgAALwQA&#10;AA4AAAAAAAAAAQAgAAAAPQEAAGRycy9lMm9Eb2MueG1sUEsFBgAAAAAGAAYAWQEAAOg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2955925</wp:posOffset>
                </wp:positionH>
                <wp:positionV relativeFrom="paragraph">
                  <wp:posOffset>1997075</wp:posOffset>
                </wp:positionV>
                <wp:extent cx="1534795" cy="2463800"/>
                <wp:effectExtent l="9525" t="0" r="41275" b="4445"/>
                <wp:wrapNone/>
                <wp:docPr id="66" name="肘形连接符 66"/>
                <wp:cNvGraphicFramePr/>
                <a:graphic xmlns:a="http://schemas.openxmlformats.org/drawingml/2006/main">
                  <a:graphicData uri="http://schemas.microsoft.com/office/word/2010/wordprocessingShape">
                    <wps:wsp>
                      <wps:cNvCnPr>
                        <a:stCxn id="90" idx="2"/>
                        <a:endCxn id="103" idx="0"/>
                      </wps:cNvCnPr>
                      <wps:spPr>
                        <a:xfrm rot="5400000" flipV="1">
                          <a:off x="4098925" y="3278505"/>
                          <a:ext cx="1534795" cy="246380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32.75pt;margin-top:157.25pt;height:194pt;width:120.85pt;rotation:-5898240f;z-index:251676672;mso-width-relative:page;mso-height-relative:page;" filled="f" stroked="t" coordsize="21600,21600" o:gfxdata="UEsFBgAAAAAAAAAAAAAAAAAAAAAAAFBLAwQKAAAAAACHTuJAAAAAAAAAAAAAAAAABAAAAGRycy9Q&#10;SwMEFAAAAAgAh07iQPewK8/YAAAACwEAAA8AAABkcnMvZG93bnJldi54bWxNj0FuwjAQRfeVuIM1&#10;SN0VOykBlMZBLVIPAGXB0sRDEmqPo9gkKaevWbW7P5qnP2+K7WQNG7D3rSMJyUIAQ6qcbqmWcPz6&#10;fNkA80GRVsYRSvhBD9ty9lSoXLuR9jgcQs1iCflcSWhC6HLOfdWgVX7hOqS4u7jeqhDHvua6V2Ms&#10;t4anQqy4VS3FC43qcNdg9X24WQn1bhrfr3tzRxzu9uO6OR1VepLyeZ6IN2ABp/AHw0M/qkMZnc7u&#10;RtozI2G5yrKISnhNljFEYi3WKbDzI6QZ8LLg/38ofwFQSwMEFAAAAAgAh07iQAJEQYhYAgAAdAQA&#10;AA4AAABkcnMvZTJvRG9jLnhtbK1Uy47TMBTdI/EPlvc06SOdNmo6i5Zhg6ASj71rO4mRX7I9Tbvl&#10;A1izYoEEK34B8TXAfAbXTmaGGTazwAvLzr0+557j66zOj0qiA3deGF3h8SjHiGtqmNBNhd+8vniy&#10;wMgHohmRRvMKn7jH5+vHj1adLfnEtEYy7hCAaF92tsJtCLbMMk9brogfGcs1BGvjFAmwdU3GHOkA&#10;XclskufzrDOOWWco9x6+bvsgHhDdQwBNXQvKt4ZeKq5Dj+q4JAEk+VZYj9ep2rrmNLysa88DkhUG&#10;pSHNQALrfZyz9YqUjSO2FXQogTykhHuaFBEaSG+gtiQQdOnEP1BKUGe8qcOIGpX1QpIjoGKc3/Pm&#10;VUssT1rAam9vTPf/D5a+OOwcEqzC8zlGmii48av3H39+/3z149OvD19+f/uKIAI2ddaXkL3ROxeF&#10;+rA56nRwCV4KdqzwpHeTa3YdGufTIZaczu5gxI23Pdqxdgo5A9dTzPI4MKqlsG+hQZOtYBQChlm+&#10;XCwnBUanCk8nZ4siLwbOY0AUEsbFdHa2hAQKGZPZfLoAKCg+I2WkiIVb58MzbhSKiwrvoYM2Rmvo&#10;FOOmiYwcnvuQLpMNjhD2bgwVKQm9cSASFanEHnfIBoZr5HhUmwshZeouqVEHlS3zAlRRAk+mhlaF&#10;pbJgu9cNRkQ28BZpcInfGylYPJ58ds1+Ix0CWujXNAZBd9Ii95b4ts9Lod4ZJQI8VylUhcELGP3n&#10;QIR8qhkKJws3HpwgupF8QJYaHLu9nrjaG3bauag47qAZk6fDw4nd/vc+Zd3+LN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PewK8/YAAAACwEAAA8AAAAAAAAAAQAgAAAAOAAAAGRycy9kb3ducmV2&#10;LnhtbFBLAQIUABQAAAAIAIdO4kACREGIWAIAAHQEAAAOAAAAAAAAAAEAIAAAAD0BAABkcnMvZTJv&#10;RG9jLnhtbFBLBQYAAAAABgAGAFkBAAAHBg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2708275</wp:posOffset>
                </wp:positionH>
                <wp:positionV relativeFrom="paragraph">
                  <wp:posOffset>2244725</wp:posOffset>
                </wp:positionV>
                <wp:extent cx="1534795" cy="1968500"/>
                <wp:effectExtent l="9525" t="0" r="48895" b="4445"/>
                <wp:wrapNone/>
                <wp:docPr id="70" name="肘形连接符 70"/>
                <wp:cNvGraphicFramePr/>
                <a:graphic xmlns:a="http://schemas.openxmlformats.org/drawingml/2006/main">
                  <a:graphicData uri="http://schemas.microsoft.com/office/word/2010/wordprocessingShape">
                    <wps:wsp>
                      <wps:cNvCnPr>
                        <a:stCxn id="90" idx="2"/>
                        <a:endCxn id="13" idx="0"/>
                      </wps:cNvCnPr>
                      <wps:spPr>
                        <a:xfrm rot="5400000" flipV="1">
                          <a:off x="3851275" y="3526155"/>
                          <a:ext cx="1534795" cy="196850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13.25pt;margin-top:176.75pt;height:155pt;width:120.85pt;rotation:-5898240f;z-index:251675648;mso-width-relative:page;mso-height-relative:page;" filled="f" stroked="t" coordsize="21600,21600" o:gfxdata="UEsFBgAAAAAAAAAAAAAAAAAAAAAAAFBLAwQKAAAAAACHTuJAAAAAAAAAAAAAAAAABAAAAGRycy9Q&#10;SwMEFAAAAAgAh07iQF//ByrXAAAACwEAAA8AAABkcnMvZG93bnJldi54bWxNj8FOwzAQRO9I/IO1&#10;SNyo05RGUYhTQSU+oKWHHt14m6TY6yh2k9CvZ3uC2+zOaPZtuZmdFSMOofOkYLlIQCDV3nTUKDh8&#10;fb7kIELUZLT1hAp+MMCmenwodWH8RDsc97ERXEKh0AraGPtCylC36HRY+B6JvbMfnI48Do00g564&#10;3FmZJkkmne6IL7S6x22L9ff+6hQ023l6v+zsDXG8uY9Lfjzo9KjU89MyeQMRcY5/YbjjMzpUzHTy&#10;VzJBWAWvabbmqILVesWCE1mWpyBOd8EbWZXy/w/VL1BLAwQUAAAACACHTuJAXDEJGlMCAABzBAAA&#10;DgAAAGRycy9lMm9Eb2MueG1srVS9jtQwEO6ReAfLPZtk97I/0Wav2OVoEJzET++1ncTIf7J9+9Py&#10;ANRUFEhQ8QqIpwHuMRg7uT3uaK4gRTTOzHzfzDfjLM8PSqIdd14YXeNilGPENTVM6LbGb15fPJlj&#10;5APRjEijeY2P3OPz1eNHy72t+Nh0RjLuEIBoX+1tjbsQbJVlnnZcET8ylmtwNsYpEuDo2ow5sgd0&#10;JbNxnk+zvXHMOkO59/B10zvxgOgeAmiaRlC+MfRKcR16VMclCdCS74T1eJWqbRpOw8um8TwgWWPo&#10;NKQ3kIC9je9stSRV64jtBB1KIA8p4V5PiggNpCeoDQkEXTnxD5QS1BlvmjCiRmV9I0kR6KLI72nz&#10;qiOWp15Aam9Povv/B0tf7C4dEqzGM5BEEwUTv37/8ef3z9c/Pv368OX3t68IPCDT3voKotf60sVG&#10;fVgfdEpcQKJghxqPezW5ZjeuYjK4EkJ2ByIevO3BDo1TyBmYTnmWxwejRgr7FvYzqQo6ISCYzMti&#10;PCsxOoJdjqdFWQ6Uh4AoBBTl5Gy2gAAKEcViOi8BCmrPSBUpYt3W+fCMG4WiUeMtLNDaaA2LYtwk&#10;kZHdcx/SLNkgCGHvCqhISViNHZEIUE+4QzQw3CDHVG0uhJRpuaRG+1hMXkJXlMCNaWBTwVQWVPe6&#10;xYjIFq4iDS7xeyMFi+lJZtdu19IhoIV1Tc/Q0J2wyL0hvuvjkqtXRokAt1UKVeP5KZtUgQj5VDMU&#10;jhYGHpwgupV8QJYaFLsdT7S2hh0vXVQynmAXk6bDvYnL/vc5Rd3+K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F//ByrXAAAACwEAAA8AAAAAAAAAAQAgAAAAOAAAAGRycy9kb3ducmV2LnhtbFBL&#10;AQIUABQAAAAIAIdO4kBcMQkaUwIAAHMEAAAOAAAAAAAAAAEAIAAAADwBAABkcnMvZTJvRG9jLnht&#10;bFBLBQYAAAAABgAGAFkBAAABBg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2482215</wp:posOffset>
                </wp:positionH>
                <wp:positionV relativeFrom="paragraph">
                  <wp:posOffset>2482850</wp:posOffset>
                </wp:positionV>
                <wp:extent cx="1518920" cy="1496060"/>
                <wp:effectExtent l="9525" t="0" r="48895" b="5080"/>
                <wp:wrapNone/>
                <wp:docPr id="72" name="肘形连接符 72"/>
                <wp:cNvGraphicFramePr/>
                <a:graphic xmlns:a="http://schemas.openxmlformats.org/drawingml/2006/main">
                  <a:graphicData uri="http://schemas.microsoft.com/office/word/2010/wordprocessingShape">
                    <wps:wsp>
                      <wps:cNvCnPr/>
                      <wps:spPr>
                        <a:xfrm rot="5400000" flipV="1">
                          <a:off x="3631565" y="3770630"/>
                          <a:ext cx="1518920" cy="1496060"/>
                        </a:xfrm>
                        <a:prstGeom prst="bentConnector3">
                          <a:avLst>
                            <a:gd name="adj1" fmla="val 5004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95.45pt;margin-top:195.5pt;height:117.8pt;width:119.6pt;rotation:-5898240f;z-index:251674624;mso-width-relative:page;mso-height-relative:page;" filled="f" stroked="t" coordsize="21600,21600" o:gfxdata="UEsFBgAAAAAAAAAAAAAAAAAAAAAAAFBLAwQKAAAAAACHTuJAAAAAAAAAAAAAAAAABAAAAGRycy9Q&#10;SwMEFAAAAAgAh07iQAFT6nnYAAAACwEAAA8AAABkcnMvZG93bnJldi54bWxNj0tPwzAQhO9I/Adr&#10;kbhROy1EbRqnhyJeRwqqcnTjJYmI15Htvvj1bE9wm9F+mp0pVyc3iAOG2HvSkE0UCKTG255aDZ8f&#10;T3dzEDEZsmbwhBrOGGFVXV+VprD+SO942KRWcAjFwmjoUhoLKWPToTNx4kckvn354ExiG1ppgzly&#10;uBvkVKlcOtMTf+jMiOsOm+/N3mlQqZb3b8E+nB/Tevv8s61fX1yt9e1NppYgEp7SHwyX+lwdKu60&#10;83uyUQwaZgu1YPQiMh7FRD5TGYgdi2meg6xK+X9D9QtQSwMEFAAAAAgAh07iQFd6FU89AgAAMQQA&#10;AA4AAABkcnMvZTJvRG9jLnhtbK1TvZLTMBDumeEdNOqJ7SR2Ek+cKxKOhoGb4adXZNkWo7+RdHHS&#10;8gDUVBTMHBWvwPA0wD0GK9kEOJorcCGvpN1v9/t2tb44SoEOzDquVYWzSYoRU1TXXLUVfvXy8tES&#10;I+eJqonQilX4xBy+2Dx8sO5Nyaa606JmFgGIcmVvKtx5b8okcbRjkriJNkzBZaOtJB62tk1qS3pA&#10;lyKZpmmR9NrWxmrKnIPT3XCJR0R7H0DdNJyynabXkik/oFomiAdKruPG4U2stmkY9c+bxjGPRIWB&#10;qY8rJAF7H9ZksyZla4npOB1LIPcp4Q4nSbiCpGeoHfEEXVv+D5Tk1GqnGz+hWiYDkagIsMjSO9q8&#10;6IhhkQtI7cxZdPf/YOmzw5VFvK7wYoqRIhI6fvv2/bcvH2+/fvj+7ubH508IbkCm3rgSvLfqyo47&#10;Z65s4HxsrERWg7b5PA0fRo3g5jVMV9QEWKJjhWfFLMuLHKMT2ItFWsxG+dnRIwoOWZ4tV1OIpuCR&#10;zVdFWkSPZEgRUhnr/BOmJQpGhffQ/q1WCtqs7SwmI4enzsdO1CMdUr/JoCIpoLEHIlCepvPICHBH&#10;b7B+IYdQpS+5EHE0hEI9FLNK81AXgXlvYM7AlAY0c6rFiIgWHhL1NuZ3WvA6hAcgZ9v9VlgEaWHY&#10;Bm0AFtL95RZy74jrBr94NQym5B7emuCywstzNCk94eKxqpE/GWiXt5yoVrAQAshCwS80a2hPsPa6&#10;PsWuxXOYpOg4Tn0Y1T/3Mfr3S9/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FT6nnYAAAACwEA&#10;AA8AAAAAAAAAAQAgAAAAOAAAAGRycy9kb3ducmV2LnhtbFBLAQIUABQAAAAIAIdO4kBXehVPPQIA&#10;ADEEAAAOAAAAAAAAAAEAIAAAAD0BAABkcnMvZTJvRG9jLnhtbFBLBQYAAAAABgAGAFkBAADsBQAA&#10;AAA=&#10;" adj="10809">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2732405</wp:posOffset>
                </wp:positionH>
                <wp:positionV relativeFrom="paragraph">
                  <wp:posOffset>2626995</wp:posOffset>
                </wp:positionV>
                <wp:extent cx="2540" cy="417195"/>
                <wp:effectExtent l="635" t="36195" r="8890" b="37465"/>
                <wp:wrapNone/>
                <wp:docPr id="73" name="直接箭头连接符 73"/>
                <wp:cNvGraphicFramePr/>
                <a:graphic xmlns:a="http://schemas.openxmlformats.org/drawingml/2006/main">
                  <a:graphicData uri="http://schemas.microsoft.com/office/word/2010/wordprocessingShape">
                    <wps:wsp>
                      <wps:cNvCnPr/>
                      <wps:spPr>
                        <a:xfrm rot="16200000"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5.15pt;margin-top:206.85pt;height:32.85pt;width:0.2pt;rotation:5898240f;z-index:251673600;mso-width-relative:page;mso-height-relative:page;" filled="f" stroked="t" coordsize="21600,21600" o:gfxdata="UEsFBgAAAAAAAAAAAAAAAAAAAAAAAFBLAwQKAAAAAACHTuJAAAAAAAAAAAAAAAAABAAAAGRycy9Q&#10;SwMEFAAAAAgAh07iQIJWnQ3XAAAACwEAAA8AAABkcnMvZG93bnJldi54bWxNj81OwzAQhO9IvIO1&#10;SNyonabQEuJUgMqpKlJLxdmJlyQiXke2+/f2LCe4ze6MZr8tl2c3iCOG2HvSkE0UCKTG255aDfuP&#10;t7sFiJgMWTN4Qg0XjLCsrq9KU1h/oi0ed6kVXEKxMBq6lMZCyth06Eyc+BGJvS8fnEk8hlbaYE5c&#10;7gY5VepBOtMTX+jMiK8dNt+7g9OAK6o329Xz/eXTv0/78WUd1DpofXuTqScQCc/pLwy/+IwOFTPV&#10;/kA2ikHDLFc5R1lk+RwEJ3jDomYxf5yBrEr5/4fqB1BLAwQUAAAACACHTuJAkN83fhkCAAD/AwAA&#10;DgAAAGRycy9lMm9Eb2MueG1srVNLjhMxEN0jcQfLe9JJmMynlc4sEgYWCEYCDlBxu7st+aeyJ51c&#10;ggsgsQJWA6vZcxoYjkHZHQIMm1nghVWucr2q91yen2+NZhuJQTlb8clozJm0wtXKthV/8/ri0Sln&#10;IYKtQTsrK76TgZ8vHj6Y976UU9c5XUtkBGJD2fuKdzH6siiC6KSBMHJeWgo2Dg1EOmJb1Ag9oRtd&#10;TMfj46J3WHt0QoZA3tUQ5HtEvA+gaxol5MqJKyNtHFBRaohEKXTKB77I3TaNFPFl0wQZma44MY15&#10;pyJkr9NeLOZQtgi+U2LfAtynhTucDChLRQ9QK4jArlD9A2WUQBdcE0fCmWIgkhUhFpPxHW1edeBl&#10;5kJSB38QPfw/WPFic4lM1RU/ecyZBUMvfvvu5vvbj7dfPn/7cPPj6/tkX39iFCexeh9KylnaS9yf&#10;gr/ExHzboGHoSOHJMb0zLc4arfwzcmRpiCzbZuV3B+XlNjJBzunsiK4LChxNTiZns1SqGDATtscQ&#10;n0pnWDIqHiKCaru4dNbSCzscCsDmeYhD4q+ElGzdhdKa/FBqy3pq52w8S9WAprehqSHTeFIg2JYz&#10;0C19CxEx9xycVnVKT9kB2/VSI9tAGqaB4lDur2up9gpCN9zLoWHMjIr0c7QyFT89ZEMZQekntmZx&#10;50n8iApsq+VeAW1JiCT6IHOy1q7eZfWzn+YiS7Wf4TR4f55z9u9/u/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gladDdcAAAALAQAADwAAAAAAAAABACAAAAA4AAAAZHJzL2Rvd25yZXYueG1sUEsB&#10;AhQAFAAAAAgAh07iQJDfN34ZAgAA/wMAAA4AAAAAAAAAAQAgAAAAPA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2440305</wp:posOffset>
                </wp:positionH>
                <wp:positionV relativeFrom="paragraph">
                  <wp:posOffset>1617345</wp:posOffset>
                </wp:positionV>
                <wp:extent cx="0" cy="360045"/>
                <wp:effectExtent l="38100" t="0" r="38100" b="5715"/>
                <wp:wrapNone/>
                <wp:docPr id="74" name="直接箭头连接符 74"/>
                <wp:cNvGraphicFramePr/>
                <a:graphic xmlns:a="http://schemas.openxmlformats.org/drawingml/2006/main">
                  <a:graphicData uri="http://schemas.microsoft.com/office/word/2010/wordprocessingShape">
                    <wps:wsp>
                      <wps:cNvCnPr>
                        <a:stCxn id="89" idx="2"/>
                      </wps:cNvCnPr>
                      <wps:spPr>
                        <a:xfrm>
                          <a:off x="0" y="0"/>
                          <a:ext cx="0" cy="3600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2.15pt;margin-top:127.35pt;height:28.35pt;width:0pt;z-index:251664384;mso-width-relative:page;mso-height-relative:page;" filled="f" stroked="t" coordsize="21600,21600" o:gfxdata="UEsFBgAAAAAAAAAAAAAAAAAAAAAAAFBLAwQKAAAAAACHTuJAAAAAAAAAAAAAAAAABAAAAGRycy9Q&#10;SwMEFAAAAAgAh07iQENqcszXAAAACwEAAA8AAABkcnMvZG93bnJldi54bWxNj01PwzAMhu9I/IfI&#10;SFwQS7sWGKXphJA4IrHBDtyyxrSFxqnqbC3/HiMOcPPHo9ePy/Xse3XEkbtABtJFAgqpDq6jxsDr&#10;y+PlChRHS872gdDAFzKsq9OT0hYuTLTB4zY2SkKIC2ugjXEotOa6RW95EQYk2b2H0dso7dhoN9pJ&#10;wn2vl0lyrb3tSC60dsCHFuvP7cEb2GUXu3yeUp5v34jp6eOeM/dszPlZmtyBijjHPxh+9EUdKnHa&#10;hwM5Vr2BbJVnghpYXuU3oIT4neylSNMcdFXq/z9U31BLAwQUAAAACACHTuJA2WhtrRgCAAAKBAAA&#10;DgAAAGRycy9lMm9Eb2MueG1srVPLctMwFN0zwz9otCd2QltST5wuEsqGgcwAH3Ajy7Zm9BpJjZ2f&#10;4AeYYQWsKKvu+Roon8GV7ARaNl3ghazHPUf3nHu1uOiVJDvuvDC6pNNJTgnXzFRCNyV99/byyZwS&#10;H0BXII3mJd1zTy+Wjx8tOlvwmWmNrLgjSKJ90dmStiHYIss8a7kCPzGWazysjVMQcOmarHLQIbuS&#10;2SzPz7LOuMo6w7j3uLseDunI6B5CaOpaML427EpxHQZWxyUElORbYT1dpmzrmrPwuq49D0SWFJWG&#10;NOIlON/GMVsuoGgc2FawMQV4SAr3NCkQGi89Uq0hALly4h8qJZgz3tRhwozKBiHJEVQxze9586YF&#10;y5MWtNrbo+n+/9GyV7uNI6Iq6bMTSjQorPjth5uf7z/ffrv+8enm1/ePcf71C8FzNKuzvkDMSm9c&#10;lOvDqtcJPj+n+O9LOoth2Z24uPB2QPS1UxGJ0glGYx32xzrwPhA2bDLcfXqW5yeniQ6KA846H15w&#10;o0iclNQHB6Jpw8pojcU2bprKALuXPsQ8oDgA4qXaXAopU82lJh22/3l+iikwwEausYFwqiya4XVD&#10;CcgGXwgLLlF6I0UV4Um3a7Yr6cgOYl+lb8zzTli8ew2+HeLSUQyDQomAj0gKVdL5EQ1FACGf64qE&#10;vcU6BCdAN5KPzFKPvg5WRlO3ptpv3MFvbJGkeGzn2IN/rxP6zx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DanLM1wAAAAsBAAAPAAAAAAAAAAEAIAAAADgAAABkcnMvZG93bnJldi54bWxQSwEC&#10;FAAUAAAACACHTuJA2WhtrRgCAAAKBAAADgAAAAAAAAABACAAAAA8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2225040</wp:posOffset>
                </wp:positionH>
                <wp:positionV relativeFrom="paragraph">
                  <wp:posOffset>2740025</wp:posOffset>
                </wp:positionV>
                <wp:extent cx="1518920" cy="981710"/>
                <wp:effectExtent l="9525" t="0" r="45085" b="5080"/>
                <wp:wrapNone/>
                <wp:docPr id="75" name="肘形连接符 75"/>
                <wp:cNvGraphicFramePr/>
                <a:graphic xmlns:a="http://schemas.openxmlformats.org/drawingml/2006/main">
                  <a:graphicData uri="http://schemas.microsoft.com/office/word/2010/wordprocessingShape">
                    <wps:wsp>
                      <wps:cNvCnPr/>
                      <wps:spPr>
                        <a:xfrm rot="5400000" flipV="1">
                          <a:off x="3374390" y="4027805"/>
                          <a:ext cx="1518920" cy="981710"/>
                        </a:xfrm>
                        <a:prstGeom prst="bentConnector3">
                          <a:avLst>
                            <a:gd name="adj1" fmla="val 5004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5.2pt;margin-top:215.75pt;height:77.3pt;width:119.6pt;rotation:-5898240f;z-index:251672576;mso-width-relative:page;mso-height-relative:page;" filled="f" stroked="t" coordsize="21600,21600" o:gfxdata="UEsFBgAAAAAAAAAAAAAAAAAAAAAAAFBLAwQKAAAAAACHTuJAAAAAAAAAAAAAAAAABAAAAGRycy9Q&#10;SwMEFAAAAAgAh07iQMWS6S7ZAAAACwEAAA8AAABkcnMvZG93bnJldi54bWxNj8tuwjAQRfeV+Adr&#10;kLordiCJaBqHBVVfS2iFsjTxNImIx5FtXv36mlW7m9Ec3Tm3XF3MwE7ofG9JQjITwJAaq3tqJXx9&#10;vjwsgfmgSKvBEkq4oodVNbkrVaHtmTZ42oaWxRDyhZLQhTAWnPumQ6P8zI5I8fZtnVEhrq7l2qlz&#10;DDcDnwuRc6N6ih86NeK6w+awPRoJItQ8/XA6uz6H9e71Z1e/v5layvtpIp6ABbyEPxhu+lEdqui0&#10;t0fSng0SFplIIyohXSQZsEhky8cc2P425AnwquT/O1S/UEsDBBQAAAAIAIdO4kAq4TVWOwIAADAE&#10;AAAOAAAAZHJzL2Uyb0RvYy54bWytU7uu1DAQ7ZH4B8s9m2Qf7G602VvscmkQXIlHP+s4iZFfsn33&#10;0fIB1FQUSFDxC4ivAe5nMHbCApfmFqSIxp6ZM3PmjFcXRyXJnjsvjK5oMcop4ZqZWui2oi9fXD5Y&#10;UOID6Bqk0byiJ+7pxfr+vdXBlnxsOiNr7giCaF8ebEW7EGyZZZ51XIEfGcs1OhvjFAQ8ujarHRwQ&#10;XclsnOcPs4NxtXWGce/xdts76YDo7gJomkYwvjXsWnEdelTHJQSk5DthPV2nbpuGs/CsaTwPRFYU&#10;mYb0xyJo7+I/W6+gbB3YTrChBbhLC7c4KRAai56hthCAXDvxD5QSzBlvmjBiRmU9kTQRZFHkt2bz&#10;vAPLExcctbfnofv/B8ue7q8cEXVF5zNKNChU/ObNu29fPtx8ff/97ccfnz8R9OCYDtaXGL3RV244&#10;eXvlIudj4xRxBmc7m+bxo6SRwr7C7UozQZbkWNHJZD6dLNF5qug0H88XecKFkh8DYRhQzIrFcowB&#10;DCOWi2JeJH2yvkKsZJ0Pj7lRJBoV3aH6G6M1qmzcJNWC/RMfkhD1wAbq1wU2pCTqugdJZnk+HUdC&#10;iDtEo/ULOaZqcymkTJshNTlgY8t8FtsCXPcG1wxNZXFkXreUgGzxHbHgUn1vpKhjegTyrt1tpCNY&#10;FnetH01f+K+wWHsLvuvjkqvfSyUCPjUpVEUX52woAwj5SNcknCyqFZwA3Uo+UJIamUWtenWitTP1&#10;KYmW7nGREvdh6eOm/nlO2b8f+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xZLpLtkAAAALAQAA&#10;DwAAAAAAAAABACAAAAA4AAAAZHJzL2Rvd25yZXYueG1sUEsBAhQAFAAAAAgAh07iQCrhNVY7AgAA&#10;MAQAAA4AAAAAAAAAAQAgAAAAPgEAAGRycy9lMm9Eb2MueG1sUEsFBgAAAAAGAAYAWQEAAOsFAAAA&#10;AA==&#10;" adj="10809">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1946275</wp:posOffset>
                </wp:positionH>
                <wp:positionV relativeFrom="paragraph">
                  <wp:posOffset>3006725</wp:posOffset>
                </wp:positionV>
                <wp:extent cx="1534795" cy="444500"/>
                <wp:effectExtent l="9525" t="0" r="48895" b="4445"/>
                <wp:wrapNone/>
                <wp:docPr id="76" name="肘形连接符 76"/>
                <wp:cNvGraphicFramePr/>
                <a:graphic xmlns:a="http://schemas.openxmlformats.org/drawingml/2006/main">
                  <a:graphicData uri="http://schemas.microsoft.com/office/word/2010/wordprocessingShape">
                    <wps:wsp>
                      <wps:cNvCnPr>
                        <a:stCxn id="90" idx="2"/>
                        <a:endCxn id="99" idx="0"/>
                      </wps:cNvCnPr>
                      <wps:spPr>
                        <a:xfrm rot="5400000" flipV="1">
                          <a:off x="3089275" y="4288155"/>
                          <a:ext cx="1534795" cy="44450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53.25pt;margin-top:236.75pt;height:35pt;width:120.85pt;rotation:-5898240f;z-index:251671552;mso-width-relative:page;mso-height-relative:page;" filled="f" stroked="t" coordsize="21600,21600" o:gfxdata="UEsFBgAAAAAAAAAAAAAAAAAAAAAAAFBLAwQKAAAAAACHTuJAAAAAAAAAAAAAAAAABAAAAGRycy9Q&#10;SwMEFAAAAAgAh07iQEdQdJrXAAAACwEAAA8AAABkcnMvZG93bnJldi54bWxNj81Ow0AMhO9IvMPK&#10;SNzopulfFLKpoBIP0NJDj27WJCn7E2W3SejT457gNvaMxp+L7WSNGKgPrXcK5rMEBLnK69bVCo6f&#10;Hy8ZiBDRaTTekYIfCrAtHx8KzLUf3Z6GQ6wFl7iQo4Imxi6XMlQNWQwz35Fj78v3FiOPfS11jyOX&#10;WyPTJFlLi63jCw12tGuo+j5crYJ6N41vl725EQ03+37JTkdMT0o9P82TVxCRpvgXhjs+o0PJTGd/&#10;dToIo2CRrFccVbDcLFhwYrXMUhDnu+CNLAv5/4fyF1BLAwQUAAAACACHTuJAts+gHFMCAAByBAAA&#10;DgAAAGRycy9lMm9Eb2MueG1srVTLjtMwFN0j8Q+W9zTpI9M2ajqLlmGDYCQee9d2EiO/ZHuadssH&#10;sGbFAmlY8QuIrwHmM7h2QocZNrMgi8jOvT7n3nOPszo/KIn23HlhdIXHoxwjrqlhQjcVfvP64skC&#10;Ix+IZkQazSt85B6frx8/WnW25BPTGsm4QwCifdnZCrch2DLLPG25In5kLNcQrI1TJMDWNRlzpAN0&#10;JbNJnp9lnXHMOkO59/B12wfxgOgeAmjqWlC+NfRKcR16VMclCdCSb4X1eJ2qrWtOw8u69jwgWWHo&#10;NKQ3kMB6F9/ZekXKxhHbCjqUQB5Swr2eFBEaSE9QWxIIunLiHyglqDPe1GFEjcr6RpIi0MU4v6fN&#10;q5ZYnnoBqb09ie7/Hyx9sb90SLAKz88w0kTBxG/ef/zx7fPN908/P1z/+voFQQRk6qwvIXujL11s&#10;1IfNQaeDS9BSsEOFJ72aXLNTaDmEktDZHYi48bYHO9ROIWdgOsUsjw9GtRT2LfgzqQo6ISCY5ovl&#10;ZF5gdKzwbLJYjItioDwERCFhXExn8yUk0JgxmxWABKVnpIwMsWzrfHjGjUJxUeEd+GdjtAafGDdN&#10;XGT/3Ic0SjboQdi7MRSkJDhjTyQC1BPukA0Mf5DjUW0uhJTJW1KjDgpb5gU0RQlcmBqMCktlQXSv&#10;G4yIbOAm0uASvzdSsHg8qeya3UY6BLTg1vQMDd1Ji9xb4ts+L4V6YZQIcFmlUBVenE6TMhAhn2qG&#10;wtHCvIMTRDeSD8hSg2K304mrnWHHSxeVjDuwYtJ0uDbR63/vU9btr2L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EdQdJrXAAAACwEAAA8AAAAAAAAAAQAgAAAAOAAAAGRycy9kb3ducmV2LnhtbFBL&#10;AQIUABQAAAAIAIdO4kC2z6AcUwIAAHIEAAAOAAAAAAAAAAEAIAAAADwBAABkcnMvZTJvRG9jLnht&#10;bFBLBQYAAAAABgAGAFkBAAABBg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1675765</wp:posOffset>
                </wp:positionH>
                <wp:positionV relativeFrom="paragraph">
                  <wp:posOffset>3172460</wp:posOffset>
                </wp:positionV>
                <wp:extent cx="1518920" cy="116840"/>
                <wp:effectExtent l="38100" t="0" r="12700" b="5080"/>
                <wp:wrapNone/>
                <wp:docPr id="77" name="肘形连接符 77"/>
                <wp:cNvGraphicFramePr/>
                <a:graphic xmlns:a="http://schemas.openxmlformats.org/drawingml/2006/main">
                  <a:graphicData uri="http://schemas.microsoft.com/office/word/2010/wordprocessingShape">
                    <wps:wsp>
                      <wps:cNvCnPr/>
                      <wps:spPr>
                        <a:xfrm rot="5400000">
                          <a:off x="2844165" y="4460240"/>
                          <a:ext cx="1518920" cy="116840"/>
                        </a:xfrm>
                        <a:prstGeom prst="bentConnector3">
                          <a:avLst>
                            <a:gd name="adj1" fmla="val 5004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1.95pt;margin-top:249.8pt;height:9.2pt;width:119.6pt;rotation:5898240f;z-index:251670528;mso-width-relative:page;mso-height-relative:page;" filled="f" stroked="t" coordsize="21600,21600" o:gfxdata="UEsFBgAAAAAAAAAAAAAAAAAAAAAAAFBLAwQKAAAAAACHTuJAAAAAAAAAAAAAAAAABAAAAGRycy9Q&#10;SwMEFAAAAAgAh07iQP/gWlfaAAAACwEAAA8AAABkcnMvZG93bnJldi54bWxNj91OhDAQRu9NfIdm&#10;TLxzW1gkC1I2xqw/iVey+wCFViC2U0LLLr6945XezWROvjlftV+dZWczh9GjhGQjgBnsvB6xl3A6&#10;Pt/tgIWoUCvr0Uj4NgH29fVVpUrtL/hhzk3sGYVgKJWEIcap5Dx0g3EqbPxkkG6ffnYq0jr3XM/q&#10;QuHO8lSInDs1In0Y1GSeBtN9NYuT8BoPWfq+pPrNvuisaR9P2XE9SHl7k4gHYNGs8Q+GX31Sh5qc&#10;Wr+gDsxKSPNtQaiErChyYETci20CrKUh2QngdcX/d6h/AFBLAwQUAAAACACHTuJAkG32aDMCAAAm&#10;BAAADgAAAGRycy9lMm9Eb2MueG1srVNLjtQwEN0jcQfLezpJk+7piTo9i26GDYKRgANUO05i5J9s&#10;T3+2HIA1KxZIzIorIE4DzDEoO6GBYTMLsojKdvlVvffKy4uDkmTHnRdG17SY5JRwzUwjdFfT168u&#10;Hy0o8QF0A9JoXtMj9/Ri9fDBcm8rPjW9kQ13BEG0r/a2pn0Itsoyz3quwE+M5RoPW+MUBFy6Lmsc&#10;7BFdyWya5/Nsb1xjnWHce9zdDId0RHT3ATRtKxjfGHatuA4DquMSAlLyvbCerlK3bctZeNG2ngci&#10;a4pMQ/pjEYy38Z+tllB1Dmwv2NgC3KeFO5wUCI1FT1AbCECunfgHSgnmjDdtmDCjsoFIUgRZFPkd&#10;bV72YHniglJ7exLd/z9Y9nx35Yhoanp2RokGhY7fvn3/7cvH268fvr/79OPzDcETlGlvfYXZa33l&#10;xpW3Vy5yPrROEWdQ21mZxy8pgdzIoabTRVkW8xklx5qW5TyflqPo/BAIw4RiVizOp+gHw4yimC+G&#10;hGzAjfjW+fCUG0ViUNMter42WqO3xj1OtWD3zIckfzNygOZNQUmrJLq5A0lmeV4WkQbijtkY/UKO&#10;V7W5FFKmeZCa7LGX83wW2wIc8haHC0NlUSivO0pAdvh6WHCpvjdSNPF6BPKu266lI1gWJ2wQZCj8&#10;V1qsvQHfD3npaJhGJQI+MClUTRen21AFEPKJbkg4WvQoOAG6k3ykJDUyiw4NnsRoa5pjsirt4/gk&#10;7uOox/n8c51u/37e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4FpX2gAAAAsBAAAPAAAAAAAA&#10;AAEAIAAAADgAAABkcnMvZG93bnJldi54bWxQSwECFAAUAAAACACHTuJAkG32aDMCAAAmBAAADgAA&#10;AAAAAAABACAAAAA/AQAAZHJzL2Uyb0RvYy54bWxQSwUGAAAAAAYABgBZAQAA5AUAAAAA&#10;" adj="10809">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1416050</wp:posOffset>
                </wp:positionH>
                <wp:positionV relativeFrom="paragraph">
                  <wp:posOffset>2921000</wp:posOffset>
                </wp:positionV>
                <wp:extent cx="1534795" cy="615950"/>
                <wp:effectExtent l="38100" t="0" r="16510" b="4445"/>
                <wp:wrapNone/>
                <wp:docPr id="78" name="肘形连接符 78"/>
                <wp:cNvGraphicFramePr/>
                <a:graphic xmlns:a="http://schemas.openxmlformats.org/drawingml/2006/main">
                  <a:graphicData uri="http://schemas.microsoft.com/office/word/2010/wordprocessingShape">
                    <wps:wsp>
                      <wps:cNvCnPr>
                        <a:stCxn id="90" idx="2"/>
                        <a:endCxn id="97" idx="0"/>
                      </wps:cNvCnPr>
                      <wps:spPr>
                        <a:xfrm rot="5400000">
                          <a:off x="2559050" y="4202430"/>
                          <a:ext cx="1534795" cy="6159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11.5pt;margin-top:230pt;height:48.5pt;width:120.85pt;rotation:5898240f;z-index:251669504;mso-width-relative:page;mso-height-relative:page;" filled="f" stroked="t" coordsize="21600,21600" o:gfxdata="UEsFBgAAAAAAAAAAAAAAAAAAAAAAAFBLAwQKAAAAAACHTuJAAAAAAAAAAAAAAAAABAAAAGRycy9Q&#10;SwMEFAAAAAgAh07iQBUNd2XZAAAACwEAAA8AAABkcnMvZG93bnJldi54bWxNj0tPwzAQhO9I/Adr&#10;kbhRuyFJUYjTQ6UciyBFnDfx5gF+hNh9wK/HnOA2qxnNflNuL0azEy1+clbCeiWAke2cmuwg4fVQ&#10;3z0A8wGtQu0sSfgiD9vq+qrEQrmzfaFTEwYWS6wvUMIYwlxw7ruRDPqVm8lGr3eLwRDPZeBqwXMs&#10;N5onQuTc4GTjhxFn2o3UfTRHI6Ge26Y3z99v/dI86drg+z77PEh5e7MWj8ACXcJfGH7xIzpUkal1&#10;R6s80xKS5D5uCRLSXEQRE2meboC1ErJsI4BXJf+/ofoBUEsDBBQAAAAIAIdO4kC0pRUXSwIAAGgE&#10;AAAOAAAAZHJzL2Uyb0RvYy54bWytVM1u1DAQviPxDpbvNNntpu1GzfawS7kgqAQ8wKztJEb+k+3u&#10;z5UH4MyJAxKceAXE0wB9DMZO2NJy6YEcIjsz/ub7vhnn/GKnFdkIH6Q1DZ0clZQIwyyXpmvom9eX&#10;T84oCREMB2WNaOheBHqxePzofOtqMbW9VVx4giAm1FvX0D5GVxdFYL3QEI6sEwaDrfUaIm59V3AP&#10;W0TXqpiW5UmxtZ47b5kIAb+uhiAdEf1DAG3bSiZWll1rYeKA6oWCiJJCL12gi8y2bQWLL9s2iEhU&#10;Q1FpzG8sgut1eheLc6g7D66XbKQAD6FwT5MGabDoAWoFEci1l/9Aacm8DbaNR8zqYhCSHUEVk/Ke&#10;N696cCJrQauDO5ge/h8se7G58kTyhp5i3w1o7PjNuw8/vn26+f7x5/vPv75+IRhBm7Yu1Ji9NFc+&#10;CQ1xuTP54By9lHzX0OngpjD8EDodQ9no4g5E2gQ3gO1ar4m32J1qVqYne4nukARbVfOywiL7hs6m&#10;5XR2PLZN7CJhmDCpjmen84oShhknk2qOyUi4gDrhJrLOh/hMWE3SoqFrnJqlNQanw/rjXAs2z0PM&#10;DeSjC8DfTihptcJ52IAiVeY14I7ZWOEPcjpq7KVUKk+UMmSLxAbeDPCatDieyFA7tDqYjhJQHd4/&#10;Fn2uH6ySPB3P3vpuvVSeYFmc0fyMgu6kpdorCP2Ql0NDB7SMeEWV1A09O5yGOoJUTw0nce+wy9FL&#10;MJ0SI7Iy6NhtT9Jqbfn+yifFaYcDmD0dL0ua8L/3Oev2B7H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BUNd2XZAAAACwEAAA8AAAAAAAAAAQAgAAAAOAAAAGRycy9kb3ducmV2LnhtbFBLAQIUABQA&#10;AAAIAIdO4kC0pRUXSwIAAGgEAAAOAAAAAAAAAAEAIAAAAD4BAABkcnMvZTJvRG9jLnhtbFBLBQYA&#10;AAAABgAGAFkBAAD7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1158875</wp:posOffset>
                </wp:positionH>
                <wp:positionV relativeFrom="paragraph">
                  <wp:posOffset>2663825</wp:posOffset>
                </wp:positionV>
                <wp:extent cx="1534795" cy="1130300"/>
                <wp:effectExtent l="38100" t="0" r="20320" b="4445"/>
                <wp:wrapNone/>
                <wp:docPr id="79" name="肘形连接符 79"/>
                <wp:cNvGraphicFramePr/>
                <a:graphic xmlns:a="http://schemas.openxmlformats.org/drawingml/2006/main">
                  <a:graphicData uri="http://schemas.microsoft.com/office/word/2010/wordprocessingShape">
                    <wps:wsp>
                      <wps:cNvCnPr>
                        <a:stCxn id="90" idx="2"/>
                        <a:endCxn id="96" idx="0"/>
                      </wps:cNvCnPr>
                      <wps:spPr>
                        <a:xfrm rot="5400000">
                          <a:off x="2301875" y="3945255"/>
                          <a:ext cx="1534795" cy="113030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91.25pt;margin-top:209.75pt;height:89pt;width:120.85pt;rotation:5898240f;z-index:251668480;mso-width-relative:page;mso-height-relative:page;" filled="f" stroked="t" coordsize="21600,21600" o:gfxdata="UEsFBgAAAAAAAAAAAAAAAAAAAAAAAFBLAwQKAAAAAACHTuJAAAAAAAAAAAAAAAAABAAAAGRycy9Q&#10;SwMEFAAAAAgAh07iQHdMcEnYAAAACwEAAA8AAABkcnMvZG93bnJldi54bWxNj8tOwzAQRfdI/IM1&#10;SOyokyiBNsTpolKWRZAi1k7sPMAeB9t9wNczrGA3V3N050y1vVjDTtqH2aGAdJUA09g7NeMo4PXQ&#10;3K2BhShRSeNQC/jSAbb19VUlS+XO+KJPbRwZlWAopYApxqXkPPSTtjKs3KKRdoPzVkaKfuTKyzOV&#10;W8OzJLnnVs5IFya56N2k+4/2aAU0S9cO9vn7bfDtk2msfN8Xnwchbm/S5BFY1Jf4B8OvPqlDTU6d&#10;O6IKzFBeZwWhAvJ0QwMReZZnwDoBxeahAF5X/P8P9Q9QSwMEFAAAAAgAh07iQBObsmhNAgAAaQQA&#10;AA4AAABkcnMvZTJvRG9jLnhtbK1UzY7TMBC+I/EOlu80Sdts26jpHlqWC4JKwAO4tpMY+U+2tz9X&#10;HoAzJw5IcOIVEE8D7GMwdkKXXS57wAfLkxl/M9834ywvj0qiPXdeGF3jYpRjxDU1TOi2xm9eXz2Z&#10;Y+QD0YxIo3mNT9zjy9XjR8uDrfjYdEYy7hCAaF8dbI27EGyVZZ52XBE/MpZrcDbGKRLAdG3GHDkA&#10;upLZOM8vsoNxzDpDuffwddM78YDoHgJomkZQvjH0WnEdelTHJQlAyXfCerxK1TYNp+Fl03gekKwx&#10;MA1phyRw3sU9Wy1J1TpiO0GHEshDSrjHSRGhIekZakMCQddO/AOlBHXGmyaMqFFZTyQpAiyK/J42&#10;rzpieeICUnt7Ft3/P1j6Yr91SLAazxYYaaKg4zfvPvz49unm+8ef7z//+voFgQdkOlhfQfRab10k&#10;6sP6qNPFBWgp2LHG415NrtnZdTG4ktDZHYhoeNuDHRunkDPQnXKax5W0BHVQhJ3kxXxWYnSq8WQx&#10;LcdlOSQ6BkQhoCgn09kCAihEFMUknwAAVJyRKgLHaq3z4Rk3CsVDjXcwNmujNYyHcZOUjOyf+5A6&#10;yAYZCHtbYNQoCQOxJxKVqbAed4iGDH+Q41VtroSUaaSkRgcoZpGXoA4l8E4amE84Kgtae91iRGQL&#10;D5AGl/J7IwWL15O4rt2tpUOQFoY0rYHQnbCYe0N818clV6+MEgHeqBSqxvPzbVIFIuRTzVA4WWhz&#10;cILoVvIBWWpQ7LYp8bQz7LR1kXG0YAKTpsNriSP+t52ibv8Q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3THBJ2AAAAAsBAAAPAAAAAAAAAAEAIAAAADgAAABkcnMvZG93bnJldi54bWxQSwECFAAU&#10;AAAACACHTuJAE5uyaE0CAABpBAAADgAAAAAAAAABACAAAAA9AQAAZHJzL2Uyb0RvYy54bWxQSwUG&#10;AAAAAAYABgBZAQAA/AU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2419350</wp:posOffset>
                </wp:positionV>
                <wp:extent cx="1534795" cy="1619250"/>
                <wp:effectExtent l="38100" t="0" r="19050" b="4445"/>
                <wp:wrapNone/>
                <wp:docPr id="80" name="肘形连接符 80"/>
                <wp:cNvGraphicFramePr/>
                <a:graphic xmlns:a="http://schemas.openxmlformats.org/drawingml/2006/main">
                  <a:graphicData uri="http://schemas.microsoft.com/office/word/2010/wordprocessingShape">
                    <wps:wsp>
                      <wps:cNvCnPr>
                        <a:stCxn id="90" idx="2"/>
                        <a:endCxn id="95" idx="0"/>
                      </wps:cNvCnPr>
                      <wps:spPr>
                        <a:xfrm rot="5400000">
                          <a:off x="2057400" y="3700780"/>
                          <a:ext cx="1534795" cy="16192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72pt;margin-top:190.5pt;height:127.5pt;width:120.85pt;rotation:5898240f;z-index:251667456;mso-width-relative:page;mso-height-relative:page;" filled="f" stroked="t" coordsize="21600,21600" o:gfxdata="UEsFBgAAAAAAAAAAAAAAAAAAAAAAAFBLAwQKAAAAAACHTuJAAAAAAAAAAAAAAAAABAAAAGRycy9Q&#10;SwMEFAAAAAgAh07iQLjE2yXYAAAACwEAAA8AAABkcnMvZG93bnJldi54bWxNj0tPwzAQhO9I/Adr&#10;kbhRO6QNURqnB6QcQZAizk7sPIq9DrH7gF/PcoLbjnY08025uzjLTmYJk0cJyUoAM9h5PeEg4W1f&#10;3+XAQlSolfVoJHyZALvq+qpUhfZnfDWnJg6MQjAUSsIY41xwHrrROBVWfjZIv94vTkWSy8D1os4U&#10;7iy/FyLjTk1IDaOazeNouo/m6CTUc9v07uX7vV+aZ1s7dXjafO6lvL1JxBZYNJf4Z4ZffEKHipha&#10;f0QdmCW9XtOWKCHNEzrIkeabB2CthCzNBPCq5P83VD9QSwMEFAAAAAgAh07iQPnD1MZOAgAAaQQA&#10;AA4AAABkcnMvZTJvRG9jLnhtbK1UzW7UMBC+I/EOlu9ssrvdbjdqtoddygVBJeABZm0nMfKfbHd/&#10;rjwAZ04ckOiJV0A8DdDHYOykLS2XHsghsjPj7/vmm3FOz/Zaka3wQVpT0/GopEQYZrk0bU3fvT1/&#10;dkJJiGA4KGtETQ8i0LPl0yenO1eJie2s4sITBDGh2rmadjG6qigC64SGMLJOGAw21muIuPVtwT3s&#10;EF2rYlKWx8XOeu68ZSIE/Lrug3RA9I8BtE0jmVhbdqmFiT2qFwoilhQ66QJdZrVNI1h83TRBRKJq&#10;ipXG/EYSXG/Su1ieQtV6cJ1kgwR4jIQHNWmQBklvodYQgVx6+Q+UlszbYJs4YlYXfSHZEaxiXD7w&#10;5k0HTuRa0Orgbk0P/w+WvdpeeCJ5TU/QEgMaO3794dPP71+uf3z+9fHr729XBCNo086FCrNX5sKn&#10;QkNc7U0+uMCDku9rOundFIbfhmZDKCMU9yDSJrgebN94TbzF7syOyvRkL9EdkmDL2Ry/UnKo6XRe&#10;lvNeD1RiHwnDhPFsejRfIBXDjPHxeDGZ9XxQJeCk1vkQXwirSVrUdINjs7LG4HhYP81ksH0ZYu4g&#10;H2wA/n5MSaMVDsQWFJllYehEAdWQjasb5HTU2HOpVB4pZcgOxSxKlEIY4D1pcD5xqR16HUxLCagW&#10;LyCLPvMHqyRPx7O5vt2slCdIi0Oan+Qt0t1LS9xrCF2fl0N9C7SMeEeV1KmtN7KhiiDVc8NJPDhs&#10;c/QSTKvEgKwMEtw1Ja02lh8ufCJOO5zALGG4LWnE/97nrLs/xP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MTbJdgAAAALAQAADwAAAAAAAAABACAAAAA4AAAAZHJzL2Rvd25yZXYueG1sUEsBAhQA&#10;FAAAAAgAh07iQPnD1MZOAgAAaQQAAA4AAAAAAAAAAQAgAAAAPQEAAGRycy9lMm9Eb2MueG1sUEsF&#10;BgAAAAAGAAYAWQEAAP0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660400</wp:posOffset>
                </wp:positionH>
                <wp:positionV relativeFrom="paragraph">
                  <wp:posOffset>2165350</wp:posOffset>
                </wp:positionV>
                <wp:extent cx="1534795" cy="2127250"/>
                <wp:effectExtent l="38100" t="0" r="13970" b="4445"/>
                <wp:wrapNone/>
                <wp:docPr id="81" name="肘形连接符 81"/>
                <wp:cNvGraphicFramePr/>
                <a:graphic xmlns:a="http://schemas.openxmlformats.org/drawingml/2006/main">
                  <a:graphicData uri="http://schemas.microsoft.com/office/word/2010/wordprocessingShape">
                    <wps:wsp>
                      <wps:cNvCnPr>
                        <a:stCxn id="90" idx="2"/>
                        <a:endCxn id="94" idx="0"/>
                      </wps:cNvCnPr>
                      <wps:spPr>
                        <a:xfrm rot="5400000">
                          <a:off x="1803400" y="3446780"/>
                          <a:ext cx="1534795" cy="21272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52pt;margin-top:170.5pt;height:167.5pt;width:120.85pt;rotation:5898240f;z-index:251666432;mso-width-relative:page;mso-height-relative:page;" filled="f" stroked="t" coordsize="21600,21600" o:gfxdata="UEsFBgAAAAAAAAAAAAAAAAAAAAAAAFBLAwQKAAAAAACHTuJAAAAAAAAAAAAAAAAABAAAAGRycy9Q&#10;SwMEFAAAAAgAh07iQDyenvDYAAAACwEAAA8AAABkcnMvZG93bnJldi54bWxNjztPxDAQhHsk/oO1&#10;SHScHS6XQyHOFUgpQZBD1JvYeYAfwfY94NezVNDtaEcz31S7szXsqEOcvZOQrQQw7XqvZjdKeN03&#10;N3fAYkKn0HinJXzpCLv68qLCUvmTe9HHNo2MQlwsUcKU0lJyHvtJW4wrv2hHv8EHi4lkGLkKeKJw&#10;a/itEAW3ODtqmHDRD5PuP9qDldAsXTvY5++3IbRPprH4/rj53Et5fZWJe2BJn9OfGX7xCR1qYur8&#10;wanIDGmR05YkYZ1ndJBjnW+2wDoJxbYQwOuK/99Q/wBQSwMEFAAAAAgAh07iQOOalV9OAgAAaQQA&#10;AA4AAABkcnMvZTJvRG9jLnhtbK1US24UMRDdI3EHy3vSPb9kppWeLGYIGwSRgAPU2O5uI/9kO/PZ&#10;cgDWrFggwYorIE4D5BiU3c2EhE0W9MIqu8rvVb0q9/nFXiuyFT5Ia2o6OikpEYZZLk1b0zevL5/M&#10;KQkRDAdljajpQQR6sXz86HznKjG2nVVceIIgJlQ7V9MuRlcVRWCd0BBOrBMGnY31GiJufVtwDztE&#10;16oYl+VpsbOeO2+ZCAFP172TDoj+IYC2aSQTa8uutTCxR/VCQcSSQiddoMucbdMIFl82TRCRqJpi&#10;pTGvSIL2Jq3F8hyq1oPrJBtSgIekcK8mDdIg6RFqDRHItZf/QGnJvA22iSfM6qIvJCuCVYzKe9q8&#10;6sCJXAtKHdxR9PD/YNmL7ZUnktd0PqLEgMaO37z78OPbp5vvH3++//zr6xeCHpRp50KF0Stz5VOh&#10;Ia72Jl9coJaS72s67tUUhh9d08GVhS7uQKRNcD3YvvGaeIvdmU3L9GUtUR2CsKN5OcFTSg41nUyn&#10;p2fzoW1iHwlLAbPJ9Gwxo4RhxHg0PhvPej6oEnDK1vkQnwmrSTJqusGxWVljcDysn2Qy2D4PMXeQ&#10;DzIAf4uSNFrhQGxBkVlODJUooBqi0fqDnK4aeymVyiOlDNlhZosSUyEM8J00OJ9oaodaB9NSAqrF&#10;B8iiz/zBKsnT9Syubzcr5QnS4pDmL2mLdHfCEvcaQtfHZVffAi0jvlElNbb1eBuqCFI9NZzEg8M2&#10;Ry/BtEoMyMogwW1TkrWx/HDlE3Ha4QTmFIbXkkb8732Ouv1D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PJ6e8NgAAAALAQAADwAAAAAAAAABACAAAAA4AAAAZHJzL2Rvd25yZXYueG1sUEsBAhQA&#10;FAAAAAgAh07iQOOalV9OAgAAaQQAAA4AAAAAAAAAAQAgAAAAPQEAAGRycy9lMm9Eb2MueG1sUEsF&#10;BgAAAAAGAAYAWQEAAP0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374650</wp:posOffset>
                </wp:positionH>
                <wp:positionV relativeFrom="paragraph">
                  <wp:posOffset>1879600</wp:posOffset>
                </wp:positionV>
                <wp:extent cx="1534795" cy="2698750"/>
                <wp:effectExtent l="38100" t="0" r="21590" b="4445"/>
                <wp:wrapNone/>
                <wp:docPr id="82" name="肘形连接符 82"/>
                <wp:cNvGraphicFramePr/>
                <a:graphic xmlns:a="http://schemas.openxmlformats.org/drawingml/2006/main">
                  <a:graphicData uri="http://schemas.microsoft.com/office/word/2010/wordprocessingShape">
                    <wps:wsp>
                      <wps:cNvCnPr>
                        <a:stCxn id="90" idx="2"/>
                        <a:endCxn id="93" idx="0"/>
                      </wps:cNvCnPr>
                      <wps:spPr>
                        <a:xfrm rot="5400000">
                          <a:off x="1517650" y="3161030"/>
                          <a:ext cx="1534795" cy="26987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9.5pt;margin-top:148pt;height:212.5pt;width:120.85pt;rotation:5898240f;z-index:251665408;mso-width-relative:page;mso-height-relative:page;" filled="f" stroked="t" coordsize="21600,21600" o:gfxdata="UEsFBgAAAAAAAAAAAAAAAAAAAAAAAFBLAwQKAAAAAACHTuJAAAAAAAAAAAAAAAAABAAAAGRycy9Q&#10;SwMEFAAAAAgAh07iQNwiJ17YAAAACgEAAA8AAABkcnMvZG93bnJldi54bWxNj0tPwzAQhO9I/Adr&#10;kbhRO0FtaZpND0g5giBFnJ148yh+BNt9wK/HnOA2qxnNflPuLkazE/kwOYuQLQQwsp1Tkx0Q3vb1&#10;3QOwEKVVUjtLCF8UYFddX5WyUO5sX+nUxIGlEhsKiTDGOBech24kI8PCzWST1ztvZEynH7jy8pzK&#10;jea5ECtu5GTTh1HO9DhS99EcDUI9t01vXr7fe98869rIw9Pyc494e5OJLbBIl/gXhl/8hA5VYmrd&#10;0arANMJyk6ZEhHyzSiIF7oVYA2sR1nkmgFcl/z+h+gFQSwMEFAAAAAgAh07iQE3P/U9MAgAAaQQA&#10;AA4AAABkcnMvZTJvRG9jLnhtbK1Uy47TMBTdI/EPlvc0STt9RU1n0TJsEFQCPsC1ncTIL9mept3y&#10;AaxZsUCCFb+A+BpgPoNrJ3SYYTMLsojs3ONz7zn3OqvLo5LowJ0XRle4GOUYcU0NE7qp8JvXV08W&#10;GPlANCPSaF7hE/f4cv340aqzJR+b1kjGHQIS7cvOVrgNwZZZ5mnLFfEjY7mGYG2cIgG2rsmYIx2w&#10;K5mN83yWdcYx6wzl3sPXbR/EA6N7CKGpa0H51tBrxXXoWR2XJIAk3wrr8TpVW9echpd17XlAssKg&#10;NKQ3JIH1Pr6z9YqUjSO2FXQogTykhHuaFBEakp6ptiQQdO3EP1RKUGe8qcOIGpX1QpIjoKLI73nz&#10;qiWWJy1gtbdn0/3/o6UvDjuHBKvwYoyRJgo6fvPuw49vn26+f/z5/vOvr18QRMCmzvoS0Bu9c1Go&#10;D5ujTgeX4KVgxwonGCm5ZufQZAglo7M7FHHjbU92rJ1CzkB3phd5fJKX4A4C2mJazGdTSHKq8KSY&#10;FflkaBs/BkQTYHIxX04xooAYz5aLOaCh4oyUkThWa50Pz7hRKC4qvIex2RitYTyMm6Rk5PDch9RB&#10;NthA2NsCo1pJGIgDkWiaCut5BzRk+MMcj2pzJaRMIyU16qD0ZR4LpwTuSQ3zCUtlwWuvG4yIbOAC&#10;0uBSfm+kYPF4Mtc1+410CNLCkKZnEHQHFnNviW97XAr1A61EgDsqhYK2nk+TMhAhn2qGwslCm4MT&#10;RDeSD8xSg2O3TYmrvWGnnYuK4w4mMHk63JY44n/vE+r2D7H+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wiJ17YAAAACgEAAA8AAAAAAAAAAQAgAAAAOAAAAGRycy9kb3ducmV2LnhtbFBLAQIUABQA&#10;AAAIAIdO4kBNz/1PTAIAAGkEAAAOAAAAAAAAAAEAIAAAAD0BAABkcnMvZTJvRG9jLnhtbFBLBQYA&#10;AAAABgAGAFkBAAD7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2440305</wp:posOffset>
                </wp:positionH>
                <wp:positionV relativeFrom="paragraph">
                  <wp:posOffset>645795</wp:posOffset>
                </wp:positionV>
                <wp:extent cx="2540" cy="347345"/>
                <wp:effectExtent l="37465" t="0" r="36195" b="3175"/>
                <wp:wrapNone/>
                <wp:docPr id="83" name="直接箭头连接符 83"/>
                <wp:cNvGraphicFramePr/>
                <a:graphic xmlns:a="http://schemas.openxmlformats.org/drawingml/2006/main">
                  <a:graphicData uri="http://schemas.microsoft.com/office/word/2010/wordprocessingShape">
                    <wps:wsp>
                      <wps:cNvCnPr>
                        <a:stCxn id="88" idx="2"/>
                        <a:endCxn id="89" idx="0"/>
                      </wps:cNvCnPr>
                      <wps:spPr>
                        <a:xfrm flipH="1">
                          <a:off x="3583305" y="1927225"/>
                          <a:ext cx="2540" cy="3473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15pt;margin-top:50.85pt;height:27.35pt;width:0.2pt;z-index:251663360;mso-width-relative:page;mso-height-relative:page;" filled="f" stroked="t" coordsize="21600,21600" o:gfxdata="UEsFBgAAAAAAAAAAAAAAAAAAAAAAAFBLAwQKAAAAAACHTuJAAAAAAAAAAAAAAAAABAAAAGRycy9Q&#10;SwMEFAAAAAgAh07iQKZk0FzYAAAACwEAAA8AAABkcnMvZG93bnJldi54bWxNj8FOwzAQRO9I/IO1&#10;SNyonba4URqnh0hICCQk2n6Am2ydiHgdxW5a/p7lBLfdmdHs23J384OYcYp9IAPZQoFAakLbkzNw&#10;PLw85SBistTaIRAa+MYIu+r+rrRFG670ifM+OcElFAtroEtpLKSMTYfexkUYkdg7h8nbxOvkZDvZ&#10;K5f7QS6V0tLbnvhCZ0esO2y+9hdvAF+b91rXYz7rD3t4o6XrNtoZ8/iQqS2IhLf0F4ZffEaHiplO&#10;4UJtFIOBVb5ecZQNlW1AcIIVHk6sPOs1yKqU/3+ofgBQSwMEFAAAAAgAh07iQPGkvN82AgAAPgQA&#10;AA4AAABkcnMvZTJvRG9jLnhtbK1TzY7TMBC+I/EOlu803aZlu1HTPbQsHBBUAh5g6jiJJf/J9jbt&#10;S/ACSJyA08Jp7zwNLI/B2AlddrnsgRysccbzffN9Hi/O90qSHXdeGF3Sk9GYEq6ZqYRuSvru7cWT&#10;OSU+gK5AGs1LeuCeni8fP1p0tuAT0xpZcUcQRPuisyVtQ7BFlnnWcgV+ZCzXmKyNUxBw65qsctAh&#10;upLZZDx+mnXGVdYZxr3Hv+s+SQdE9xBAU9eC8bVhl4rr0KM6LiGgJN8K6+kydVvXnIXXde15ILKk&#10;qDSkFUkw3sY1Wy6gaBzYVrChBXhIC/c0KRAaSY9QawhALp34B0oJ5ow3dRgxo7JeSHIEVZyM73nz&#10;pgXLkxa02tuj6f7/wbJXu40joirpPKdEg8Ibv/lw/fP955tvX398uv71/WOMr74QzKNZnfUF1qz0&#10;xkW5Pqz2ui/HsRHVvqST3lOuq2PqbEglu7M7EHHjbQ+2r50itRT2Bc5lchP9IQiZz+Z5Pp5RcsDE&#10;2eR0MpkNJPtAWOScTfFCGabz6Wk+TdkMiggYu7TOh+fcKBKDkvrgQDRtWBmtcUCM68lg99IHlIiF&#10;fwpisTYXQso0J1KTLnYwnkU2wOGvcegwVBYN9LqhBGSDr4oFl/r3RooqlievXLNdSUd2EGcxfVEF&#10;0t05FrnX4Nv+XEr1YpUI+PCkUHhXx2ooAgj5TFckHCzeXXACdCP5gCw1Etx6HKOtqQ4bF4njDscq&#10;tTA8gTi3f+/Tqdtn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pmTQXNgAAAALAQAADwAAAAAA&#10;AAABACAAAAA4AAAAZHJzL2Rvd25yZXYueG1sUEsBAhQAFAAAAAgAh07iQPGkvN82AgAAPgQAAA4A&#10;AAAAAAAAAQAgAAAAPQEAAGRycy9lMm9Eb2MueG1sUEsFBgAAAAAGAAYAWQEAAOU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3448050</wp:posOffset>
                </wp:positionH>
                <wp:positionV relativeFrom="paragraph">
                  <wp:posOffset>837565</wp:posOffset>
                </wp:positionV>
                <wp:extent cx="1593215" cy="1170940"/>
                <wp:effectExtent l="0" t="0" r="17780" b="52705"/>
                <wp:wrapNone/>
                <wp:docPr id="11" name="肘形连接符 11"/>
                <wp:cNvGraphicFramePr/>
                <a:graphic xmlns:a="http://schemas.openxmlformats.org/drawingml/2006/main">
                  <a:graphicData uri="http://schemas.microsoft.com/office/word/2010/wordprocessingShape">
                    <wps:wsp>
                      <wps:cNvCnPr>
                        <a:stCxn id="106" idx="2"/>
                        <a:endCxn id="90" idx="3"/>
                      </wps:cNvCnPr>
                      <wps:spPr>
                        <a:xfrm rot="5400000">
                          <a:off x="4591050" y="2118995"/>
                          <a:ext cx="1593215" cy="117094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71.5pt;margin-top:65.95pt;height:92.2pt;width:125.45pt;rotation:5898240f;z-index:251662336;mso-width-relative:page;mso-height-relative:page;" filled="f" stroked="t" coordsize="21600,21600" o:gfxdata="UEsFBgAAAAAAAAAAAAAAAAAAAAAAAFBLAwQKAAAAAACHTuJAAAAAAAAAAAAAAAAABAAAAGRycy9Q&#10;SwMEFAAAAAgAh07iQO+MdfDYAAAACwEAAA8AAABkcnMvZG93bnJldi54bWxNj81OwzAQhO9IvIO1&#10;SFwQtRNDf0KcHpB4AEpB4ubE2yQQr0PsNuXtWU5w29GMZr8pt2c/iBNOsQ9kIFsoEEhNcD21BvYv&#10;T7drEDFZcnYIhAa+McK2urwobeHCTM942qVWcAnFwhroUhoLKWPTobdxEUYk9g5h8jaxnFrpJjtz&#10;uR9krtRSetsTf+jsiI8dNp+7ozeg8lXrP/K3m72jr1DnrzG8z9GY66tMPYBIeE5/YfjFZ3SomKkO&#10;R3JRDAbu7zRvSWzobAOCE6uN5qM2oLOlBlmV8v+G6gdQSwMEFAAAAAgAh07iQHlUmBo4AgAAPQQA&#10;AA4AAABkcnMvZTJvRG9jLnhtbK1TS44TMRDdI3EHy3vS3ZlkSLfSmUXCsEEQCThAxe3utuSfbE8+&#10;Ww7AmhULJFjNFRCnAeYYlN2ZDDNsZkEWLTtV9areq+f5xV5JsuXOC6NrWoxySrhmphG6q+n7d5fP&#10;ZpT4ALoBaTSv6YF7erF4+mS+sxUfm97IhjuCINpXO1vTPgRbZZlnPVfgR8ZyjcHWOAUBr67LGgc7&#10;RFcyG+f5ebYzrrHOMO49/rsagvSI6B4DaNpWML4y7EpxHQZUxyUEpOR7YT1dpGnblrPwpm09D0TW&#10;FJmG9MUmeN7Eb7aYQ9U5sL1gxxHgMSM84KRAaGx6glpBAHLlxD9QSjBnvGnDiBmVDUSSIsiiyB9o&#10;87YHyxMXlNrbk+j+/8Gy19u1I6JBJxSUaFC48ZsPn35+/3Lz4/Ovj19/X38jGEGZdtZXmL3UaxeJ&#10;+rDc66EwP6d42Nd0PMjJdXMbK1HnFDqLoeweRrx4O6DtW6eIM7ie6SSPvyQmykMQdjIti3yKSAds&#10;URSzspweG+0DYZhQTMuzcTGlhGFGUTzPy0nabAZVBI7jWufDS24UiYeabtA3S6M1+sO4cWoG21c+&#10;xCHvkmOhNpdCymQTqckO8cs0CwP0fouew67Kon5ed5SA7PBRseASpDdSNLE8Cea6zVI6soVoxYHk&#10;0O5eWpxvBb4f8lJoIKtEwHcnharp7FQNVQAhX+iGhIPF1QUnQHeSJ7Whkvoo+qBzVHxjmsPa3S4D&#10;XZUYH19AtO3f91R99+o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vjHXw2AAAAAsBAAAPAAAA&#10;AAAAAAEAIAAAADgAAABkcnMvZG93bnJldi54bWxQSwECFAAUAAAACACHTuJAeVSYGjgCAAA9BAAA&#10;DgAAAAAAAAABACAAAAA9AQAAZHJzL2Uyb0RvYy54bWxQSwUGAAAAAAYABgBZAQAA5wUAAAAA&#10;">
                <v:fill on="f" focussize="0,0"/>
                <v:stroke weight="1.5pt" color="#000000 [3213]" miterlimit="8" joinstyle="miter" endarrow="block"/>
                <v:imagedata o:title=""/>
                <o:lock v:ext="edit" aspectratio="f"/>
              </v:shape>
            </w:pict>
          </mc:Fallback>
        </mc:AlternateContent>
      </w:r>
      <w:bookmarkStart w:id="160" w:name="_GoBack"/>
      <w:bookmarkEnd w:id="160"/>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-401320</wp:posOffset>
                </wp:positionH>
                <wp:positionV relativeFrom="paragraph">
                  <wp:posOffset>148590</wp:posOffset>
                </wp:positionV>
                <wp:extent cx="6085205" cy="7393305"/>
                <wp:effectExtent l="4445" t="4445" r="6350" b="8890"/>
                <wp:wrapNone/>
                <wp:docPr id="85" name="组合 85"/>
                <wp:cNvGraphicFramePr/>
                <a:graphic xmlns:a="http://schemas.openxmlformats.org/drawingml/2006/main">
                  <a:graphicData uri="http://schemas.microsoft.com/office/word/2010/wordprocessingGroup">
                    <wpg:wgp>
                      <wpg:cNvGrpSpPr/>
                      <wpg:grpSpPr>
                        <a:xfrm>
                          <a:off x="0" y="0"/>
                          <a:ext cx="6085205" cy="7393305"/>
                          <a:chOff x="2895" y="533864"/>
                          <a:chExt cx="9583" cy="11643"/>
                        </a:xfrm>
                      </wpg:grpSpPr>
                      <wps:wsp>
                        <wps:cNvPr id="88" name="圆角矩形 1"/>
                        <wps:cNvSpPr/>
                        <wps:spPr>
                          <a:xfrm>
                            <a:off x="5640" y="533894"/>
                            <a:ext cx="3468"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圆角矩形 3"/>
                        <wps:cNvSpPr/>
                        <wps:spPr>
                          <a:xfrm>
                            <a:off x="5590" y="535194"/>
                            <a:ext cx="3559" cy="98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圆角矩形 4"/>
                        <wps:cNvSpPr/>
                        <wps:spPr>
                          <a:xfrm>
                            <a:off x="5610" y="536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三亚市交通运输应急指挥部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圆角矩形 5"/>
                        <wps:cNvSpPr/>
                        <wps:spPr>
                          <a:xfrm>
                            <a:off x="8200" y="537634"/>
                            <a:ext cx="3239" cy="8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三亚市交通运输应急指挥部办公室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92" name="组合 19"/>
                        <wpg:cNvGrpSpPr/>
                        <wpg:grpSpPr>
                          <a:xfrm>
                            <a:off x="2895" y="539924"/>
                            <a:ext cx="9568" cy="4282"/>
                            <a:chOff x="3140" y="539154"/>
                            <a:chExt cx="9568" cy="4282"/>
                          </a:xfrm>
                        </wpg:grpSpPr>
                        <wps:wsp>
                          <wps:cNvPr id="93" name="圆角矩形 6"/>
                          <wps:cNvSpPr/>
                          <wps:spPr>
                            <a:xfrm>
                              <a:off x="314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圆角矩形 7"/>
                          <wps:cNvSpPr/>
                          <wps:spPr>
                            <a:xfrm>
                              <a:off x="404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圆角矩形 8"/>
                          <wps:cNvSpPr/>
                          <wps:spPr>
                            <a:xfrm>
                              <a:off x="484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圆角矩形 9"/>
                          <wps:cNvSpPr/>
                          <wps:spPr>
                            <a:xfrm>
                              <a:off x="561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圆角矩形 10"/>
                          <wps:cNvSpPr/>
                          <wps:spPr>
                            <a:xfrm>
                              <a:off x="642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三亚海事局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圆角矩形 12"/>
                          <wps:cNvSpPr/>
                          <wps:spPr>
                            <a:xfrm>
                              <a:off x="725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海南省公里管理局三亚公路局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圆角矩形 13"/>
                          <wps:cNvSpPr/>
                          <wps:spPr>
                            <a:xfrm>
                              <a:off x="809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圆角矩形 14"/>
                          <wps:cNvSpPr/>
                          <wps:spPr>
                            <a:xfrm>
                              <a:off x="895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5"/>
                          <wps:cNvSpPr/>
                          <wps:spPr>
                            <a:xfrm>
                              <a:off x="976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民航三亚监督局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圆角矩形 16"/>
                          <wps:cNvSpPr/>
                          <wps:spPr>
                            <a:xfrm>
                              <a:off x="1049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三亚凤凰国际机场公司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圆角矩形 17"/>
                          <wps:cNvSpPr/>
                          <wps:spPr>
                            <a:xfrm>
                              <a:off x="1127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广铁集团三亚动车站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圆角矩形 18"/>
                          <wps:cNvSpPr/>
                          <wps:spPr>
                            <a:xfrm>
                              <a:off x="1210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三亚交通投资集团</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05" name="圆角矩形 53"/>
                        <wps:cNvSpPr/>
                        <wps:spPr>
                          <a:xfrm>
                            <a:off x="6050" y="544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各区交通运输应急指挥部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圆角矩形 2"/>
                        <wps:cNvSpPr/>
                        <wps:spPr>
                          <a:xfrm>
                            <a:off x="9788" y="533864"/>
                            <a:ext cx="2690"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6pt;margin-top:11.7pt;height:582.15pt;width:479.15pt;z-index:251659264;mso-width-relative:page;mso-height-relative:page;" coordorigin="2895,533864" coordsize="9583,11643" o:gfxdata="UEsFBgAAAAAAAAAAAAAAAAAAAAAAAFBLAwQKAAAAAACHTuJAAAAAAAAAAAAAAAAABAAAAGRycy9Q&#10;SwMEFAAAAAgAh07iQNZ4ruTbAAAACwEAAA8AAABkcnMvZG93bnJldi54bWxNj0FLw0AQhe+C/2EZ&#10;wVu72cS2MWZTpKinItgK4m2bTJPQ7GzIbpP23zue9Di8j/e+ydcX24kRB9860qDmEQik0lUt1Ro+&#10;96+zFIQPhirTOUINV/SwLm5vcpNVbqIPHHehFlxCPjMamhD6TEpfNmiNn7seibOjG6wJfA61rAYz&#10;cbntZBxFS2lNS7zQmB43DZan3dlqeJvM9Jyol3F7Om6u3/vF+9dWodb3dyp6AhHwEv5g+NVndSjY&#10;6eDOVHnRaZgtk5hRDXHyAIKB9HGhQByYVOlqBbLI5f8fih9QSwMEFAAAAAgAh07iQMISOaorBQAA&#10;nD0AAA4AAABkcnMvZTJvRG9jLnhtbO1bzW7jNhC+F+g7CLo3FvVPI84iSJqgQNANNi16pmXJFiCJ&#10;KknHTs9F0WPRc4ECeyn6DEUfJ9g+Roc/sh2vFpBbpNv1MgdHEin+fOQ3w5nRnL5Y15VznzNe0mbi&#10;ohPPdfImo7OymU/cr7+6+ix1HS5IMyMVbfKJ+5Bz98XZp5+crtpx7tMFrWY5c6CRho9X7cRdCNGO&#10;RyOeLfKa8BPa5g0UFpTVRMAtm49mjKyg9boa+Z4Xj1aUzVpGs5xzeHqpC13TIhvSIC2KMssvabas&#10;80boVlleEQFT4ouy5e6ZGm1R5Jl4WRQ8F041cWGmQv1CJ3A9lb+js1MynjPSLsrMDIEMGcLenGpS&#10;NtDppqlLIoizZOVbTdVlxiinhTjJaD3SE1GIwCyQt4fNNaPLVs1lPl7N2w3osFB7qP/jZrMv72+Z&#10;U84mbhq5TkNqWPE3f3z/+NOPDjwAdFbtfAyVrll7194y82Cu7+SE1wWr5X+YirNWuD5scM3Xwsng&#10;Yeylke9B+xmUJQEOArhRyGcLWB75np9iKIfiKAjSOOxKPzct4CgN9OsIxWEgi0dd3yM5xM2IVi1s&#10;S77Fiv87rO4WpM3VEnAJQ4cVcERj9fjLD3/99vObX39//PO1g+S45ACg5gYtPuYAXA9UURzCLjRT&#10;xmbKHWRBGEMfCq/o6XTJuGVcXOe0duTFxIVN0sxewU5XG5Dc33Ch4enqyb45rcrZVVlV6obNpxcV&#10;c+4JsOJK/RlEn1SrGmc1cQOUyJUjQPUCKAaXdQvbhTdz1yHVHGRIJpjq+snLfLcPT/319SHHeEn4&#10;Qo9FtSCrkXFdChAzVVnDztx9u2pg6SXGGlV5JdbTtQF+SmcPsEaMaqLzNrsqoYcbwsUtYcBsQBxk&#10;n3gJP0VFYXrUXLnOgrLv+p7L+rCJoNR1ViApYO7fLgnLXaf6ooHthVEoF1KomzBKfLhhuyXT3ZJm&#10;WV9QgB2BlG0zdSnri6q7LBitvwEReS57hSLSZNC3RtncXAgtwUDIZvn5uaoG4qQl4qa5azPZuISw&#10;oedLQYtSbQcJlEbH4Ack0Zv1+dmCe9mitvVwtkQYwFBsidBbbIki6EOyBYOc0Lu/E0wdCyxb9HJb&#10;tsA++h+zRW7zHt2i9MNwtsSoY0uchPu6JU4MW5LYskUqFyMyrG6h7APTLRj0aA9bzNF14EksBbvE&#10;6BZgxD5b/MCwJbUnMXsSe76TmDFintfKw37HF2PlISyF34FW3o61hrG/RxgcdaZL6Ke+Ps1v7LwA&#10;bYwejCLzZrbY2nn7775PMw+DzdkjXGKN2EDh0jvjzsyLPSNbOqg207VmnjXzPiwzD4yyPrYkB7El&#10;9Hrkg2XLTItR6xQ5GqeIdHf26Jb0MLakli3KHWpdiMftQsRxL1vM2XXgSSzaOkW2Z0+rW6xuOTaH&#10;O0562QIuQRMmGRSfikMZyVAed0sXG5863vgUfkc0V/kuBrvcEz+ydLHhXBWMPepwLgaXVY/lgg6L&#10;56beJp5rtYvVLserXZCMLfXxRTm/B6sX+D7KqherXo5fvaBNhOrpt3WHhXRxElu6WLp8BHTpj1Gi&#10;w4KUyAvtccx6kvVH8kdtvSDvHYQ5LE6JkJ9YBWMVzEegYLz+uD46LFSJfGUIWXeyTXd4f+kO21Sh&#10;/yj1Acmspx7jX39JOtj4j73O+A9D+zm3SlviMqHJfhVzZKlCyOsP9B8WisFJCiEdpWq2yYRdoN+P&#10;paVjM+tsZt2zZtYpVQNJuypR1SQYy6zg3XuVibdNqj7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UHAABbQ29udGVudF9UeXBlc10ueG1sUEsB&#10;AhQACgAAAAAAh07iQAAAAAAAAAAAAAAAAAYAAAAAAAAAAAAQAAAAlwYAAF9yZWxzL1BLAQIUABQA&#10;AAAIAIdO4kCKFGY80QAAAJQBAAALAAAAAAAAAAEAIAAAALsGAABfcmVscy8ucmVsc1BLAQIUAAoA&#10;AAAAAIdO4kAAAAAAAAAAAAAAAAAEAAAAAAAAAAAAEAAAABYAAABkcnMvUEsBAhQAFAAAAAgAh07i&#10;QNZ4ruTbAAAACwEAAA8AAAAAAAAAAQAgAAAAOAAAAGRycy9kb3ducmV2LnhtbFBLAQIUABQAAAAI&#10;AIdO4kDCEjmqKwUAAJw9AAAOAAAAAAAAAAEAIAAAAEABAABkcnMvZTJvRG9jLnhtbFBLBQYAAAAA&#10;BgAGAFkBAADdCAAAAAA=&#10;">
                <o:lock v:ext="edit" aspectratio="f"/>
                <v:roundrect id="圆角矩形 1" o:spid="_x0000_s1026" o:spt="2" style="position:absolute;left:5640;top:533894;height:753;width:3468;v-text-anchor:middle;" fillcolor="#FFFFFF [3212]" filled="t" stroked="t" coordsize="21600,21600" arcsize="0.166666666666667" o:gfxdata="UEsFBgAAAAAAAAAAAAAAAAAAAAAAAFBLAwQKAAAAAACHTuJAAAAAAAAAAAAAAAAABAAAAGRycy9Q&#10;SwMEFAAAAAgAh07iQNiip9O6AAAA2wAAAA8AAABkcnMvZG93bnJldi54bWxFT91qwjAUvhf2DuEM&#10;dqepXozSGUU6BIeI2PoAh+YsKTYnJcnU7emXC8HLj+9/ub67QVwpxN6zgvmsAEHced2zUXBut9MS&#10;REzIGgfPpOCXIqxXL5MlVtrf+ETXJhmRQzhWqMCmNFZSxs6SwzjzI3Hmvn1wmDIMRuqAtxzuBrko&#10;infpsOfcYHGk2lJ3aX6cgvbQHMPfqdx/1qZG2243+6+zUertdV58gEh0T0/xw73TCso8Nn/JP0Cu&#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KKn07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v:textbox>
                </v:roundrect>
                <v:roundrect id="圆角矩形 3" o:spid="_x0000_s1026" o:spt="2" style="position:absolute;left:5590;top:535194;height:983;width:3559;v-text-anchor:middle;" fillcolor="#FFFFFF [3212]" filled="t" stroked="t" coordsize="21600,21600" arcsize="0.166666666666667" o:gfxdata="UEsFBgAAAAAAAAAAAAAAAAAAAAAAAFBLAwQKAAAAAACHTuJAAAAAAAAAAAAAAAAABAAAAGRycy9Q&#10;SwMEFAAAAAgAh07iQLfuAki+AAAA2wAAAA8AAABkcnMvZG93bnJldi54bWxFj81qwzAQhO+BvoPY&#10;Qm+JnB6K60YJxSWQEkKInQdYrK1kaq2MpPy0T18FAj0OM/MNs1hd3SDOFGLvWcF8VoAg7rzu2Sg4&#10;tutpCSImZI2DZ1LwQxFWy4fJAivtL3ygc5OMyBCOFSqwKY2VlLGz5DDO/EicvS8fHKYsg5E64CXD&#10;3SCfi+JFOuw5L1gcqbbUfTcnp6DdNfvweyi3H7Wp0bbr9+3n0Sj19Dgv3kAkuqb/8L290QrKV7h9&#10;yT9AL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fuAki+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v:textbox>
                </v:roundrect>
                <v:roundrect id="圆角矩形 4" o:spid="_x0000_s1026" o:spt="2" style="position:absolute;left:5610;top:536744;height:763;width:3679;v-text-anchor:middle;" fillcolor="#FFFFFF [3212]" filled="t" stroked="t" coordsize="21600,21600" arcsize="0.166666666666667" o:gfxdata="UEsFBgAAAAAAAAAAAAAAAAAAAAAAAFBLAwQKAAAAAACHTuJAAAAAAAAAAAAAAAAABAAAAGRycy9Q&#10;SwMEFAAAAAgAh07iQKMNPQi6AAAA2wAAAA8AAABkcnMvZG93bnJldi54bWxFT8tqAjEU3Rf8h3CF&#10;7mrGLoodjSIjQouU4owfcJlck8HJzZCkvr6+WQguD+e9WF1dL84UYudZwXRSgCBuve7YKDg027cZ&#10;iJiQNfaeScGNIqyWo5cFltpfeE/nOhmRQziWqMCmNJRSxtaSwzjxA3Hmjj44TBkGI3XASw53vXwv&#10;ig/psOPcYHGgylJ7qv+cguan/g33/Wy3qUyFttmud98Ho9TreFrMQSS6pqf44f7SCj7z+v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w09CL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三亚市交通运输应急指挥部</w:t>
                        </w:r>
                      </w:p>
                    </w:txbxContent>
                  </v:textbox>
                </v:roundrect>
                <v:roundrect id="圆角矩形 5" o:spid="_x0000_s1026" o:spt="2" style="position:absolute;left:8200;top:537634;height:853;width:3239;v-text-anchor:middle;" fillcolor="#FFFFFF [3212]" filled="t" stroked="t" coordsize="21600,21600" arcsize="0.166666666666667" o:gfxdata="UEsFBgAAAAAAAAAAAAAAAAAAAAAAAFBLAwQKAAAAAACHTuJAAAAAAAAAAAAAAAAABAAAAGRycy9Q&#10;SwMEFAAAAAgAh07iQMxBmJO+AAAA2wAAAA8AAABkcnMvZG93bnJldi54bWxFj81qwzAQhO+FvoPY&#10;Qm+N7B5K6kQJxSWQEkKInQdYrI1kaq2MpPy0T18FAj0OM/MNM19e3SDOFGLvWUE5KUAQd173bBQc&#10;2tXLFERMyBoHz6TghyIsF48Pc6y0v/Cezk0yIkM4VqjApjRWUsbOksM48SNx9o4+OExZBiN1wEuG&#10;u0G+FsWbdNhzXrA4Um2p+25OTkG7bXbhdz/dfNamRtuuPjZfB6PU81NZzEAkuqb/8L291greS7h9&#10;yT9ALv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BmJO+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三亚市交通运输应急指挥部办公室</w:t>
                        </w:r>
                      </w:p>
                    </w:txbxContent>
                  </v:textbox>
                </v:roundrect>
                <v:group id="组合 19" o:spid="_x0000_s1026" o:spt="203" style="position:absolute;left:2895;top:539924;height:4282;width:9568;" coordorigin="3140,539154" coordsize="9568,4282" o:gfxdata="UEsFBgAAAAAAAAAAAAAAAAAAAAAAAFBLAwQKAAAAAACHTuJAAAAAAAAAAAAAAAAABAAAAGRycy9Q&#10;SwMEFAAAAAgAh07iQABDqaO/AAAA2wAAAA8AAABkcnMvZG93bnJldi54bWxFj0FrwkAUhO9C/8Py&#10;Cr3pJhHFpq6hSC0eQsFYKL09ss8kmH0bstvE/PtuoeBxmJlvmG12M60YqHeNZQXxIgJBXFrdcKXg&#10;83yYb0A4j6yxtUwKJnKQ7R5mW0y1HflEQ+ErESDsUlRQe9+lUrqyJoNuYTvi4F1sb9AH2VdS9zgG&#10;uGllEkVrabDhsFBjR/uaymvxYxS8jzi+LuO3Ib9e9tP3efXxlcek1NNjHL2A8HTz9/B/+6gVPCf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AEOpo78AAADbAAAADwAAAAAAAAAB&#10;ACAAAAA4AAAAZHJzL2Rvd25yZXYueG1sUEsBAhQAFAAAAAgAh07iQDMvBZ47AAAAOQAAABUAAAAA&#10;AAAAAQAgAAAAJAEAAGRycy9ncm91cHNoYXBleG1sLnhtbFBLBQYAAAAABgAGAGABAADhAwAAAAA=&#10;">
                  <o:lock v:ext="edit" aspectratio="f"/>
                  <v:roundrect id="圆角矩形 6" o:spid="_x0000_s1026" o:spt="2" style="position:absolute;left:3140;top:539154;height:4282;width:609;v-text-anchor:middle;" fillcolor="#FFFFFF [3212]" filled="t" stroked="t" coordsize="21600,21600" arcsize="0.166666666666667" o:gfxdata="UEsFBgAAAAAAAAAAAAAAAAAAAAAAAFBLAwQKAAAAAACHTuJAAAAAAAAAAAAAAAAABAAAAGRycy9Q&#10;SwMEFAAAAAgAh07iQFPfo3++AAAA2wAAAA8AAABkcnMvZG93bnJldi54bWxFj91qAjEUhO8LfYdw&#10;Ct7VrAp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Pfo3++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v:textbox>
                  </v:roundrect>
                  <v:roundrect id="圆角矩形 7" o:spid="_x0000_s1026" o:spt="2" style="position:absolute;left:4040;top:539154;height:4282;width:609;v-text-anchor:middle;" fillcolor="#FFFFFF [3212]" filled="t" stroked="t" coordsize="21600,21600" arcsize="0.166666666666667" o:gfxdata="UEsFBgAAAAAAAAAAAAAAAAAAAAAAAFBLAwQKAAAAAACHTuJAAAAAAAAAAAAAAAAABAAAAGRycy9Q&#10;SwMEFAAAAAgAh07iQNw2Owu+AAAA2wAAAA8AAABkcnMvZG93bnJldi54bWxFj91qAjEUhO8LfYdw&#10;Ct7VrC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w2Owu+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v:textbox>
                  </v:roundrect>
                  <v:roundrect id="圆角矩形 8" o:spid="_x0000_s1026" o:spt="2" style="position:absolute;left:4840;top:539154;height:4282;width:609;v-text-anchor:middle;" fillcolor="#FFFFFF [3212]" filled="t" stroked="t" coordsize="21600,21600" arcsize="0.166666666666667" o:gfxdata="UEsFBgAAAAAAAAAAAAAAAAAAAAAAAFBLAwQKAAAAAACHTuJAAAAAAAAAAAAAAAAABAAAAGRycy9Q&#10;SwMEFAAAAAgAh07iQLN6npC+AAAA2wAAAA8AAABkcnMvZG93bnJldi54bWxFj91qAjEUhO8LfYdw&#10;Ct7VrI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N6npC+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v:textbox>
                  </v:roundrect>
                  <v:roundrect id="圆角矩形 9" o:spid="_x0000_s1026" o:spt="2" style="position:absolute;left:5610;top:539154;height:4282;width:609;v-text-anchor:middle;" fillcolor="#FFFFFF [3212]" filled="t" stroked="t" coordsize="21600,21600" arcsize="0.166666666666667" o:gfxdata="UEsFBgAAAAAAAAAAAAAAAAAAAAAAAFBLAwQKAAAAAACHTuJAAAAAAAAAAAAAAAAABAAAAGRycy9Q&#10;SwMEFAAAAAgAh07iQEOoAOe9AAAA2wAAAA8AAABkcnMvZG93bnJldi54bWxFj91qAjEUhO8LvkM4&#10;Be9q1l6IXY1SVoQWKeKuD3DYHJPFzcmSpP706ZuC0MthZr5hluub68WFQuw8K5hOChDErdcdGwXH&#10;ZvsyBxETssbeMym4U4T1avS0xFL7Kx/oUicjMoRjiQpsSkMpZWwtOYwTPxBn7+SDw5RlMFIHvGa4&#10;6+VrUcykw47zgsWBKkvtuf52Cpqveh9+DvPdpjIV2mb7vvs8GqXGz9NiASLRLf2HH+0PreBtBn9f&#10;8g+Qq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6gA57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v:textbox>
                  </v:roundrect>
                  <v:roundrect id="圆角矩形 10" o:spid="_x0000_s1026" o:spt="2" style="position:absolute;left:6420;top:539154;height:4282;width:609;v-text-anchor:middle;" fillcolor="#FFFFFF [3212]" filled="t" stroked="t" coordsize="21600,21600" arcsize="0.166666666666667" o:gfxdata="UEsFBgAAAAAAAAAAAAAAAAAAAAAAAFBLAwQKAAAAAACHTuJAAAAAAAAAAAAAAAAABAAAAGRycy9Q&#10;SwMEFAAAAAgAh07iQCzkpXy+AAAA2wAAAA8AAABkcnMvZG93bnJldi54bWxFj91qAjEUhO8LfYdw&#10;Ct7VrF5YXY1SVoSKlOKuD3DYHJOlm5MlSf3p0zeFQi+HmfmGWW1urhcXCrHzrGAyLkAQt153bBSc&#10;mt3zHERMyBp7z6TgThE268eHFZbaX/lIlzoZkSEcS1RgUxpKKWNryWEc+4E4e2cfHKYsg5E64DXD&#10;XS+nRTGTDjvOCxYHqiy1n/WXU9C81x/h+zg/bCtToW12r4f9ySg1epoUSxCJbuk//Nd+0woWL/D7&#10;Jf8Auf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zkpXy+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三亚海事局</w:t>
                          </w:r>
                        </w:p>
                      </w:txbxContent>
                    </v:textbox>
                  </v:roundrect>
                  <v:roundrect id="圆角矩形 12" o:spid="_x0000_s1026" o:spt="2" style="position:absolute;left:7250;top:539154;height:4282;width:609;v-text-anchor:middle;" fillcolor="#FFFFFF [3212]" filled="t" stroked="t" coordsize="21600,21600" arcsize="0.166666666666667" o:gfxdata="UEsFBgAAAAAAAAAAAAAAAAAAAAAAAFBLAwQKAAAAAACHTuJAAAAAAAAAAAAAAAAABAAAAGRycy9Q&#10;SwMEFAAAAAgAh07iQF17MQ66AAAA2wAAAA8AAABkcnMvZG93bnJldi54bWxFT8tqAjEU3Rf8h3CF&#10;7mrGLoodjSIjQouU4owfcJlck8HJzZCkvr6+WQguD+e9WF1dL84UYudZwXRSgCBuve7YKDg027cZ&#10;iJiQNfaeScGNIqyWo5cFltpfeE/nOhmRQziWqMCmNJRSxtaSwzjxA3Hmjj44TBkGI3XASw53vXwv&#10;ig/psOPcYHGgylJ7qv+cguan/g33/Wy3qUyFttmud98Ho9TreFrMQSS6pqf44f7SCj7z2P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XsxD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海南省公里管理局三亚公路局</w:t>
                          </w:r>
                        </w:p>
                      </w:txbxContent>
                    </v:textbox>
                  </v:roundrect>
                  <v:roundrect id="圆角矩形 13" o:spid="_x0000_s1026" o:spt="2" style="position:absolute;left:8090;top:539154;height:4282;width:609;v-text-anchor:middle;" fillcolor="#FFFFFF [3212]" filled="t" stroked="t" coordsize="21600,21600" arcsize="0.166666666666667" o:gfxdata="UEsFBgAAAAAAAAAAAAAAAAAAAAAAAFBLAwQKAAAAAACHTuJAAAAAAAAAAAAAAAAABAAAAGRycy9Q&#10;SwMEFAAAAAgAh07iQDI3lJW9AAAA2wAAAA8AAABkcnMvZG93bnJldi54bWxFj81qwzAQhO+FvoPY&#10;QG+NnBxK4kQJwSXQEkqJ7QdYrK1kaq2MpPw+fVUo9DjMzDfMent1gzhTiL1nBbNpAYK487pno6Bt&#10;9s8LEDEhaxw8k4IbRdhuHh/WWGp/4SOd62REhnAsUYFNaSyljJ0lh3HqR+LsffngMGUZjNQBLxnu&#10;BjkvihfpsOe8YHGkylL3XZ+cguaj/gz34+LwWpkKbbPfHd5bo9TTZFasQCS6pv/wX/tNK1gu4fdL&#10;/gFy8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jeUlb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v:textbox>
                  </v:roundrect>
                  <v:roundrect id="圆角矩形 14" o:spid="_x0000_s1026" o:spt="2" style="position:absolute;left:8950;top:539154;height:4282;width:609;v-text-anchor:middle;" fillcolor="#FFFFFF [3212]" filled="t" stroked="t" coordsize="21600,21600" arcsize="0.166666666666667" o:gfxdata="UEsFBgAAAAAAAAAAAAAAAAAAAAAAAFBLAwQKAAAAAACHTuJAAAAAAAAAAAAAAAAABAAAAGRycy9Q&#10;SwMEFAAAAAgAh07iQNpJtf6+AAAA3AAAAA8AAABkcnMvZG93bnJldi54bWxFj0FLAzEQhe+C/yGM&#10;4M0m9SBlbVpkpaAUke72BwybMVncTJYkttVf7xwEbzO8N+99s95e4qROlMuY2MJyYUARD8mN7C0c&#10;+93dClSpyA6nxGThmwpsN9dXa2xcOvOBTl31SkK4NGgh1Do3WpchUMSySDOxaB8pR6yyZq9dxrOE&#10;x0nfG/OgI44sDQFnagMNn91XtNC/de/557DaP7e+xdDvnvavR2/t7c3SPIKqdKn/5r/rFyf4RvDl&#10;GZlAb3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pJtf6+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v:textbox>
                  </v:roundrect>
                  <v:roundrect id="圆角矩形 15" o:spid="_x0000_s1026" o:spt="2" style="position:absolute;left:9760;top:539154;height:4282;width:609;v-text-anchor:middle;" fillcolor="#FFFFFF [3212]" filled="t" stroked="t" coordsize="21600,21600" arcsize="0.166666666666667" o:gfxdata="UEsFBgAAAAAAAAAAAAAAAAAAAAAAAFBLAwQKAAAAAACHTuJAAAAAAAAAAAAAAAAABAAAAGRycy9Q&#10;SwMEFAAAAAgAh07iQFFABb66AAAA2wAAAA8AAABkcnMvZG93bnJldi54bWxFT9tqAjEQfS/0H8II&#10;vtWsPohsjSIrQotIcdcPGDbTZHEzWZLU29ebQqFvczjXWa5vrhcXCrHzrGA6KUAQt153bBScmt3b&#10;AkRMyBp7z6TgThHWq9eXJZbaX/lIlzoZkUM4lqjApjSUUsbWksM48QNx5r59cJgyDEbqgNcc7no5&#10;K4q5dNhxbrA4UGWpPdc/TkFzqL/C47jYbytToW12m/3nySg1Hk2LdxCJbulf/Of+0Hn+DH5/yQfI&#10;1R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UAFv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民航三亚监督局</w:t>
                          </w:r>
                        </w:p>
                      </w:txbxContent>
                    </v:textbox>
                  </v:roundrect>
                  <v:roundrect id="圆角矩形 16" o:spid="_x0000_s1026" o:spt="2" style="position:absolute;left:10490;top:539154;height:4282;width:609;v-text-anchor:middle;" fillcolor="#FFFFFF [3212]" filled="t" stroked="t" coordsize="21600,21600" arcsize="0.166666666666667" o:gfxdata="UEsFBgAAAAAAAAAAAAAAAAAAAAAAAFBLAwQKAAAAAACHTuJAAAAAAAAAAAAAAAAABAAAAGRycy9Q&#10;SwMEFAAAAAgAh07iQD4MoCW7AAAA2wAAAA8AAABkcnMvZG93bnJldi54bWxFT91qwjAUvh/sHcIZ&#10;7G6mbjCkGkU6hA0ZYtsHODTHpNiclCRTt6dfBMG78/H9nsXq4gZxohB7zwqmkwIEced1z0ZB22xe&#10;ZiBiQtY4eCYFvxRhtXx8WGCp/Zn3dKqTETmEY4kKbEpjKWXsLDmMEz8SZ+7gg8OUYTBSBzzncDfI&#10;16J4lw57zg0WR6osdcf6xylovutd+NvPth+VqdA2m/X2qzVKPT9NizmIRJd0F9/cnzrPf4PrL/kA&#10;ufw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4MoCW7AAAA2w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三亚凤凰国际机场公司</w:t>
                          </w:r>
                        </w:p>
                      </w:txbxContent>
                    </v:textbox>
                  </v:roundrect>
                  <v:roundrect id="圆角矩形 17" o:spid="_x0000_s1026" o:spt="2" style="position:absolute;left:11270;top:539154;height:4282;width:609;v-text-anchor:middle;" fillcolor="#FFFFFF [3212]" filled="t" stroked="t" coordsize="21600,21600" arcsize="0.166666666666667" o:gfxdata="UEsFBgAAAAAAAAAAAAAAAAAAAAAAAFBLAwQKAAAAAACHTuJAAAAAAAAAAAAAAAAABAAAAGRycy9Q&#10;SwMEFAAAAAgAh07iQCqbK4m7AAAA3AAAAA8AAABkcnMvZG93bnJldi54bWxFT9tqAjEQfS/4D2GE&#10;vtXEC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qbK4m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广铁集团三亚动车站</w:t>
                          </w:r>
                        </w:p>
                      </w:txbxContent>
                    </v:textbox>
                  </v:roundrect>
                  <v:roundrect id="圆角矩形 18" o:spid="_x0000_s1026" o:spt="2" style="position:absolute;left:12100;top:539154;height:4282;width:609;v-text-anchor:middle;" fillcolor="#FFFFFF [3212]" filled="t" stroked="t" coordsize="21600,21600" arcsize="0.166666666666667" o:gfxdata="UEsFBgAAAAAAAAAAAAAAAAAAAAAAAFBLAwQKAAAAAACHTuJAAAAAAAAAAAAAAAAABAAAAGRycy9Q&#10;SwMEFAAAAAgAh07iQKVys/27AAAA3AAAAA8AAABkcnMvZG93bnJldi54bWxFT9tqAjEQfS/4D2GE&#10;vtXEI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Vys/2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三亚交通投资集团</w:t>
                          </w:r>
                        </w:p>
                      </w:txbxContent>
                    </v:textbox>
                  </v:roundrect>
                </v:group>
                <v:roundrect id="圆角矩形 53" o:spid="_x0000_s1026" o:spt="2" style="position:absolute;left:6050;top:544744;height:763;width:3679;v-text-anchor:middle;" fillcolor="#FFFFFF [3212]" filled="t" stroked="t" coordsize="21600,21600" arcsize="0.166666666666667" o:gfxdata="UEsFBgAAAAAAAAAAAAAAAAAAAAAAAFBLAwQKAAAAAACHTuJAAAAAAAAAAAAAAAAABAAAAGRycy9Q&#10;SwMEFAAAAAgAh07iQMo+Fma7AAAA3AAAAA8AAABkcnMvZG93bnJldi54bWxFT9tqAjEQfS/4D2GE&#10;vtXEg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o+Fma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各区交通运输应急指挥部</w:t>
                        </w:r>
                      </w:p>
                    </w:txbxContent>
                  </v:textbox>
                </v:roundrect>
                <v:roundrect id="圆角矩形 2" o:spid="_x0000_s1026" o:spt="2" style="position:absolute;left:9788;top:533864;height:753;width:2690;v-text-anchor:middle;" fillcolor="#FFFFFF [3212]" filled="t" stroked="t" coordsize="21600,21600" arcsize="0.166666666666667" o:gfxdata="UEsFBgAAAAAAAAAAAAAAAAAAAAAAAFBLAwQKAAAAAACHTuJAAAAAAAAAAAAAAAAABAAAAGRycy9Q&#10;SwMEFAAAAAgAh07iQDrsiBG7AAAA3AAAAA8AAABkcnMvZG93bnJldi54bWxFT9tqAjEQfS/0H8IU&#10;+lYT+yCyNYpsESpSirt+wLCZJoubyZKkXvr1TUHwbQ7nOovVxQ/iRDH1gTVMJwoEcRdMz1bDod28&#10;zEGkjGxwCEwarpRgtXx8WGBlwpn3dGqyFSWEU4UaXM5jJWXqHHlMkzASF+47RI+5wGiliXgu4X6Q&#10;r0rNpMeeS4PDkWpH3bH58Rraz+Yr/u7nu/fa1ujazXq3PVitn5+m6g1Epku+i2/uD1Pmqxn8P1Mu&#10;kM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rsiBG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v:textbox>
                </v:roundrect>
              </v:group>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1322705</wp:posOffset>
                </wp:positionH>
                <wp:positionV relativeFrom="paragraph">
                  <wp:posOffset>2219960</wp:posOffset>
                </wp:positionV>
                <wp:extent cx="279400" cy="5080000"/>
                <wp:effectExtent l="1816100" t="9525" r="7620" b="46355"/>
                <wp:wrapNone/>
                <wp:docPr id="14" name="肘形连接符 14"/>
                <wp:cNvGraphicFramePr/>
                <a:graphic xmlns:a="http://schemas.openxmlformats.org/drawingml/2006/main">
                  <a:graphicData uri="http://schemas.microsoft.com/office/word/2010/wordprocessingShape">
                    <wps:wsp>
                      <wps:cNvCnPr>
                        <a:stCxn id="90" idx="1"/>
                        <a:endCxn id="105" idx="1"/>
                      </wps:cNvCnPr>
                      <wps:spPr>
                        <a:xfrm rot="10800000" flipH="1" flipV="1">
                          <a:off x="748030" y="5739765"/>
                          <a:ext cx="279400" cy="5080000"/>
                        </a:xfrm>
                        <a:prstGeom prst="bentConnector3">
                          <a:avLst>
                            <a:gd name="adj1" fmla="val -64659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04.15pt;margin-top:174.8pt;height:400pt;width:22pt;rotation:11796480f;z-index:251660288;mso-width-relative:page;mso-height-relative:page;" filled="f" stroked="t" coordsize="21600,21600" o:gfxdata="UEsFBgAAAAAAAAAAAAAAAAAAAAAAAFBLAwQKAAAAAACHTuJAAAAAAAAAAAAAAAAABAAAAGRycy9Q&#10;SwMEFAAAAAgAh07iQMcO2hTWAAAADAEAAA8AAABkcnMvZG93bnJldi54bWxNj01PwzAMhu9I/IfI&#10;SNxY0u6T0nRCaNy40MHda0xbrUmqJl27f493gqNfP3r9ON/PthMXGkLrnYZkoUCQq7xpXa3h6/j+&#10;tAMRIjqDnXek4UoB9sX9XY6Z8ZP7pEsZa8ElLmSooYmxz6QMVUMWw8L35Hj34weLkcehlmbAictt&#10;J1OlNtJi6/hCgz29NVSdy9FqkKMsP6ZrmF/xezse1OqwXdNZ68eHRL2AiDTHPxhu+qwOBTud/OhM&#10;EJ2GVO2WjGpYrp43IJhI1yknJ0aTWySLXP5/ovgFUEsDBBQAAAAIAIdO4kC1gQaIUwIAAH8EAAAO&#10;AAAAZHJzL2Uyb0RvYy54bWytVL2O1DAQ7pF4B8v9XbL/u9Fmr9jloECwEj+913YSI//J9m12Wx6A&#10;moriJKh4BcTTAPcYjJ3cL80VpIhmMuPvm/lmnOXZQUm0584Lo0s8OM0x4poaJnRd4ndvz0/mGPlA&#10;NCPSaF7iI/f4bPX0ybK1BR+axkjGHQIQ7YvWlrgJwRZZ5mnDFfGnxnINwco4RQK4rs6YIy2gK5kN&#10;83yatcYx6wzl3sPXTRfEPaJ7DKCpKkH5xtALxXXoUB2XJEBLvhHW41Wqtqo4Da+ryvOAZImh05De&#10;QAL2Lr6z1ZIUtSO2EbQvgTymhAc9KSI0kN5AbUgg6MKJf6CUoM54U4VTalTWNZIUgS4G+QNt3jTE&#10;8tQLSO3tjej+/8HSV/utQ4LBJowx0kTBxK8+fv714/Lq55ffn77++f4NQQRkaq0vIHutty426sP6&#10;oNPBBWgp2AEQOjW5ZtehQT65G8vuYUTH2w7tUDmFnIHxDPJ5Hh+MKinsi4iarPfRisSgGQKy2Xie&#10;jyDrWOLJbLSYTSc9+yEgCvHhbDGOKDQmdJgxISNF5IpA1vnwnBuFolHiHazS2mgNK2PcKFGR/Usf&#10;0lRZLw1hH2I9SsKS7IlEJ9PxdAICdMh9PnBcY8fD2pwLKdOiSY1a6GORT2JlBG5PBVsLprIwAa9r&#10;jIis4VrS4FIF3kjB4vEI5F29W0uHgBhWt1OpI76XFrk3xDddXgp10igR4OZKoUrca5yKCkTIZ5qh&#10;cLQw/OAE0bXkfUtSg2a3k4rWzrDj1kXi6MFeJlX7OxQX/66fsm7/G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xw7aFNYAAAAMAQAADwAAAAAAAAABACAAAAA4AAAAZHJzL2Rvd25yZXYueG1sUEsB&#10;AhQAFAAAAAgAh07iQLWBBohTAgAAfwQAAA4AAAAAAAAAAQAgAAAAOwEAAGRycy9lMm9Eb2MueG1s&#10;UEsFBgAAAAAGAAYAWQEAAAAGAAAAAA==&#10;" adj="-139663">
                <v:fill on="f" focussize="0,0"/>
                <v:stroke weight="1.5pt" color="#000000 [3213]" miterlimit="8" joinstyle="miter" endarrow="block"/>
                <v:imagedata o:title=""/>
                <o:lock v:ext="edit" aspectratio="f"/>
              </v:shape>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53" w:name="_Toc19390"/>
      <w:bookmarkStart w:id="154" w:name="_Toc14869"/>
      <w:bookmarkStart w:id="155" w:name="_Toc248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附件2三亚市突发事件交通运输保障应急响应流程图</w:t>
      </w:r>
      <w:bookmarkEnd w:id="153"/>
      <w:bookmarkEnd w:id="154"/>
      <w:bookmarkEnd w:id="155"/>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-569595</wp:posOffset>
                </wp:positionH>
                <wp:positionV relativeFrom="paragraph">
                  <wp:posOffset>167640</wp:posOffset>
                </wp:positionV>
                <wp:extent cx="6141085" cy="8181340"/>
                <wp:effectExtent l="6350" t="6350" r="9525" b="11430"/>
                <wp:wrapNone/>
                <wp:docPr id="15" name="组合 15"/>
                <wp:cNvGraphicFramePr/>
                <a:graphic xmlns:a="http://schemas.openxmlformats.org/drawingml/2006/main">
                  <a:graphicData uri="http://schemas.microsoft.com/office/word/2010/wordprocessingGroup">
                    <wpg:wgp>
                      <wpg:cNvGrpSpPr/>
                      <wpg:grpSpPr>
                        <a:xfrm>
                          <a:off x="0" y="0"/>
                          <a:ext cx="6141085" cy="8181340"/>
                          <a:chOff x="1176" y="550437"/>
                          <a:chExt cx="9671" cy="12884"/>
                        </a:xfrm>
                      </wpg:grpSpPr>
                      <wpg:grpSp>
                        <wpg:cNvPr id="16" name="组合 102"/>
                        <wpg:cNvGrpSpPr/>
                        <wpg:grpSpPr>
                          <a:xfrm>
                            <a:off x="1176" y="550437"/>
                            <a:ext cx="9671" cy="11971"/>
                            <a:chOff x="1176" y="550437"/>
                            <a:chExt cx="9671" cy="11971"/>
                          </a:xfrm>
                        </wpg:grpSpPr>
                        <wps:wsp>
                          <wps:cNvPr id="109" name="直接连接符 74"/>
                          <wps:cNvCnPr/>
                          <wps:spPr>
                            <a:xfrm flipH="1">
                              <a:off x="2140" y="55141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g:grpSp>
                          <wpg:cNvPr id="110" name="组合 101"/>
                          <wpg:cNvGrpSpPr/>
                          <wpg:grpSpPr>
                            <a:xfrm>
                              <a:off x="1176" y="550437"/>
                              <a:ext cx="9671" cy="11971"/>
                              <a:chOff x="1176" y="550437"/>
                              <a:chExt cx="9671" cy="11971"/>
                            </a:xfrm>
                          </wpg:grpSpPr>
                          <wps:wsp>
                            <wps:cNvPr id="111" name="圆角矩形 57"/>
                            <wps:cNvSpPr/>
                            <wps:spPr>
                              <a:xfrm>
                                <a:off x="5026" y="550437"/>
                                <a:ext cx="216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圆角矩形 59"/>
                            <wps:cNvSpPr/>
                            <wps:spPr>
                              <a:xfrm>
                                <a:off x="2516" y="552107"/>
                                <a:ext cx="184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圆角矩形 60"/>
                            <wps:cNvSpPr/>
                            <wps:spPr>
                              <a:xfrm>
                                <a:off x="4986" y="552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圆角矩形 61"/>
                            <wps:cNvSpPr/>
                            <wps:spPr>
                              <a:xfrm>
                                <a:off x="7816" y="552107"/>
                                <a:ext cx="1822"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流程图: 决策 62"/>
                            <wps:cNvSpPr/>
                            <wps:spPr>
                              <a:xfrm>
                                <a:off x="4717" y="55366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矩形 64"/>
                            <wps:cNvSpPr/>
                            <wps:spPr>
                              <a:xfrm>
                                <a:off x="9936" y="551479"/>
                                <a:ext cx="911" cy="138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圆角矩形 68"/>
                            <wps:cNvSpPr/>
                            <wps:spPr>
                              <a:xfrm>
                                <a:off x="4906" y="555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圆角矩形 69"/>
                            <wps:cNvSpPr/>
                            <wps:spPr>
                              <a:xfrm>
                                <a:off x="4906" y="5563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 name="圆角矩形 70"/>
                            <wps:cNvSpPr/>
                            <wps:spPr>
                              <a:xfrm>
                                <a:off x="4906" y="557537"/>
                                <a:ext cx="2199" cy="76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圆角矩形 71"/>
                            <wps:cNvSpPr/>
                            <wps:spPr>
                              <a:xfrm>
                                <a:off x="4906" y="55894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 name="直接连接符 72"/>
                            <wps:cNvCnPr/>
                            <wps:spPr>
                              <a:xfrm>
                                <a:off x="2140" y="55142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3" name="直接连接符 73"/>
                            <wps:cNvCnPr/>
                            <wps:spPr>
                              <a:xfrm>
                                <a:off x="2110" y="55295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4" name="直接连接符 75"/>
                            <wps:cNvCnPr/>
                            <wps:spPr>
                              <a:xfrm flipH="1">
                                <a:off x="9890" y="55145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6" name="矩形 76"/>
                            <wps:cNvSpPr/>
                            <wps:spPr>
                              <a:xfrm>
                                <a:off x="8783" y="557212"/>
                                <a:ext cx="1309" cy="2150"/>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交通运输应急指挥部应急响应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 name="圆角矩形 78"/>
                            <wps:cNvSpPr/>
                            <wps:spPr>
                              <a:xfrm>
                                <a:off x="5026" y="56181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8" name="圆角矩形 79"/>
                            <wps:cNvSpPr/>
                            <wps:spPr>
                              <a:xfrm>
                                <a:off x="856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直接连接符 97"/>
                            <wps:cNvCnPr/>
                            <wps:spPr>
                              <a:xfrm flipV="1">
                                <a:off x="3790" y="553486"/>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0" name="直接连接符 100"/>
                            <wps:cNvCnPr/>
                            <wps:spPr>
                              <a:xfrm>
                                <a:off x="8495" y="553605"/>
                                <a:ext cx="22" cy="795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1" name="直接连接符 98"/>
                            <wps:cNvCnPr/>
                            <wps:spPr>
                              <a:xfrm flipV="1">
                                <a:off x="3763" y="561561"/>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2" name="直接连接符 99"/>
                            <wps:cNvCnPr/>
                            <wps:spPr>
                              <a:xfrm>
                                <a:off x="3766" y="553502"/>
                                <a:ext cx="31" cy="806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3" name="流程图: 决策 109"/>
                            <wps:cNvSpPr/>
                            <wps:spPr>
                              <a:xfrm>
                                <a:off x="4727" y="56010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圆角矩形 110"/>
                            <wps:cNvSpPr/>
                            <wps:spPr>
                              <a:xfrm>
                                <a:off x="150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圆角矩形 111"/>
                            <wps:cNvSpPr/>
                            <wps:spPr>
                              <a:xfrm>
                                <a:off x="1496" y="56025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圆角矩形 125"/>
                            <wps:cNvSpPr/>
                            <wps:spPr>
                              <a:xfrm>
                                <a:off x="1176" y="556817"/>
                                <a:ext cx="205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圆角矩形 126"/>
                            <wps:cNvSpPr/>
                            <wps:spPr>
                              <a:xfrm>
                                <a:off x="1186" y="558217"/>
                                <a:ext cx="2061"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48" name="圆角矩形标注 122"/>
                        <wps:cNvSpPr/>
                        <wps:spPr>
                          <a:xfrm>
                            <a:off x="1297" y="553241"/>
                            <a:ext cx="1529" cy="2347"/>
                          </a:xfrm>
                          <a:prstGeom prst="wedgeRoundRectCallout">
                            <a:avLst>
                              <a:gd name="adj1" fmla="val 47619"/>
                              <a:gd name="adj2" fmla="val -72653"/>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气象、地震、水利、自然资源、卫生、公安、应急管理等有关部</w:t>
                              </w:r>
                              <w:r>
                                <w:rPr>
                                  <w:rFonts w:hint="eastAsia" w:ascii="楷体" w:hAnsi="楷体" w:eastAsia="楷体" w:cs="楷体"/>
                                  <w:sz w:val="28"/>
                                  <w:szCs w:val="28"/>
                                  <w:lang w:val="en-US" w:eastAsia="zh-CN"/>
                                </w:rPr>
                                <w:t>门</w:t>
                              </w: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 name="圆角矩形标注 123"/>
                        <wps:cNvSpPr/>
                        <wps:spPr>
                          <a:xfrm>
                            <a:off x="9168" y="553269"/>
                            <a:ext cx="1629" cy="1070"/>
                          </a:xfrm>
                          <a:prstGeom prst="wedgeRoundRectCallout">
                            <a:avLst>
                              <a:gd name="adj1" fmla="val -51862"/>
                              <a:gd name="adj2" fmla="val -101028"/>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事发地区级应急指挥部</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 name="圆角矩形标注 124"/>
                        <wps:cNvSpPr/>
                        <wps:spPr>
                          <a:xfrm>
                            <a:off x="3207" y="562731"/>
                            <a:ext cx="3040" cy="590"/>
                          </a:xfrm>
                          <a:prstGeom prst="wedgeRoundRectCallout">
                            <a:avLst>
                              <a:gd name="adj1" fmla="val 32532"/>
                              <a:gd name="adj2" fmla="val -106949"/>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交通运输应急指挥部</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32"/>
                        <wps:cNvSpPr/>
                        <wps:spPr>
                          <a:xfrm>
                            <a:off x="3957" y="55998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矩形 133"/>
                        <wps:cNvSpPr/>
                        <wps:spPr>
                          <a:xfrm>
                            <a:off x="6207" y="56113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4.85pt;margin-top:13.2pt;height:644.2pt;width:483.55pt;z-index:251661312;mso-width-relative:page;mso-height-relative:page;" coordorigin="1176,550437" coordsize="9671,12884" o:gfxdata="UEsFBgAAAAAAAAAAAAAAAAAAAAAAAFBLAwQKAAAAAACHTuJAAAAAAAAAAAAAAAAABAAAAGRycy9Q&#10;SwMEFAAAAAgAh07iQOoy5+HbAAAACwEAAA8AAABkcnMvZG93bnJldi54bWxNj8FOwkAQhu8mvsNm&#10;TLzBtoC01m6JIeqJmAgmhNvSHdqG7mzTXVp4e8eT3mYyX/75/nx1ta0YsPeNIwXxNAKBVDrTUKXg&#10;e/c+SUH4oMno1hEquKGHVXF/l+vMuJG+cNiGSnAI+UwrqEPoMil9WaPVfuo6JL6dXG914LWvpOn1&#10;yOG2lbMoWkqrG+IPte5wXWN53l6sgo9Rj6/z+G3YnE/r22H39LnfxKjU40McvYAIeA1/MPzqszoU&#10;7HR0FzJetAom6XPCqILZcgGCgTRJeDgyOY8XKcgil/87FD9QSwMEFAAAAAgAh07iQHgcdmOPCAAA&#10;5FsAAA4AAABkcnMvZTJvRG9jLnhtbO1cSY/cRBS+I/EfLN+Tdnl3KzMomiEBKSJRwnL2uN3dRt6w&#10;PekJNyQUkJAQ4sAlCBASECQ4AScE/JrJ8DP4avHSG91OmKYhNYcer2W7qr63fO+9uvbSWRIr98Oi&#10;jLL0QCVXNVUJ0yAbRenkQH3j9RtXXFUpKz8d+XGWhgfqg7BUXzp88YVrs3wY6tk0i0dhoaCRtBzO&#10;8gN1WlX5cDAog2mY+OXVLA9TnBxnReJX2C0mg1Hhz9B6Eg90TbMHs6wY5UUWhGWJo8f8pCpaLLZp&#10;MBuPoyA8zoLTJEwr3moRxn6FTyqnUV6qh+xtx+MwqG6Px2VYKfGBii+t2C8egu0T+js4vOYPJ4Wf&#10;T6NAvIK/zSssfFPiRyke2jR17Fe+clpES00lUVBkZTaurgZZMuAfwnoEX0G0hb65WWSnOfuWyXA2&#10;yZtOx0At9PpTNxu8dv9OoUQjzARLVVI/wYhf/Pr++ScfKjiA3pnlkyEuulnk9/I7hTgw4Xv0g8/G&#10;RUL/41OUM9avD5p+Dc8qJcBBm5hEc9F+gHMucYlhip4Pphgeeh8hjq0qOG1Zmmk4fFyC6cuiBc92&#10;CL+d6K5r0tOD+tkD+orNGzU7l9xbeNv53tL0p+iulZ9dd1vno4mH72dz9Sl6rL55bY8ByGU7u8pn&#10;m133pn4esklb0olTzy7Nazrs0c9PPv7mzz++wO/FD98qDhvOWc4uP0rFJCuHJeZbPcOUcRzlr2Ca&#10;MJCJuaYTTCM+ZzDBWCv+sO48HafodCMWn2vNx/vDvCirm2GWKHTjQI2jlL6vP/Tv3yorPrPqS+jh&#10;NLsRxTHr/DhVZmhSdzTaug/pN4bUwWaSA0FlOlEVP55ArAZVwZosszga0dtpQ2UxOTmKC+W+T4UR&#10;+xMTee4y+uxjv5zy60bY4iOfRBUEbxwlwFD35jgFGGj38Q6jWyfZ6AHrR3Ycg8txzEByybgg6JkF&#10;YLCZ21OOPD/AIBBsvMPOP3/453efXnz5/flvXysWk4ECFY3orQe5ln2N3LU0fVl+NlggtkCD5bLB&#10;WA8GaJx0dBdqc38RwcDSGxLV2ckZMNyiQykybg2UeXAjAuZu+WV1xy+g/tFZMJCq2/gZxxkQn4kt&#10;VZlmxburjtPrITdxVlVmMCcgDd459YtQVeJXU0hUj5hUWFVsx7QcKp6K7pmT7pn0NDnKICQwNfB2&#10;bJNeX8X15rjIkrdgR12nT8UpPw3wbC53xM5Rxc0cWGJBeP06uww2R+5Xt9J7eVDL0jS7flpl44gJ&#10;vrZ3hEgRomMXCoLoq3Hg0aHeGge6RWoc6EQTdkSNA+LSMaBaQeKg0RISB0zU7Q8OjJU4gATvgwPT&#10;c9fjQCcerDGJA6kP9lkfmKtxIKxJ5i1stosc92/1gQ6lI3EgcbDPOGh4mSe/vHfx+KPzR78PlfOH&#10;P138+JliC85hSzCYDnGEw2zY9oJxBKdWKAXXZDbXeieBGsVHU7+ojsMgojyidBaks8B8BG6pXz6b&#10;RIW6YBm4u2x3SaTNasHzjNo8IqbDpntLHXnUJWfckbHRXe7tKXuaRX2QZ+KObrA/ag8Co8wdrimm&#10;ee6InZKe8v/OU0aEZgVjZLs9PQSthoC15ClLD6EcSsaICqo9towoh7YKB/0YI9NrcGAb+qJRJD1l&#10;iQNKsO41DlZ7yk5fxqjBgWPVEdiaOW31gcOJqPXOgYwgyAgCjT7uPoJgrNYHPHK+dQShow9cz5T6&#10;YCm4LO2iPdcHRhNRvlhMtejyRWtSLWimwqoEC30hwQLMKu0HBNOYnlmvEJ6X/IpdBEmNJji0NLRG&#10;x/vbZmjp6LF8K92z5NCyXKM2/E2pFbq3w/i30VhxS0MrEvF6J0h5rlcPMjEXB5l6T4zkkglSuxzl&#10;ReISaY8i/IJkuc3Epeu4EAEMt46OlAnc2xKXxKgpfJ2AZeT8YJ2gWae0iay3QjKXMsdn5zIO4acV&#10;jI3Tj7lsc91s5BJLC11a6P+1XDdjNYPPA1Fbe6quZQsGHziQzOVyGrT0VKmNt8cMvrG2KMBjYl1A&#10;YY07w4oC3qwTWYXPajiNzWuYyIGbM5CQAFFbvRvMI+m08nKuXoVFa0o/aNKtCNYv8BEEdRSt9btm&#10;mDuEBDJTkA3DrF/D1phb1Fq/dS6X41nMLpaMxC4YCXMt2eR1rbo1Y7sGwrbwcWxi2Szfrx1lCeGC&#10;+nU7JifMJjl/kZxAJnEfBBtObbNYBuz4efFMiUtKSbiazbAtEbwTBDec4nKCIQGh0A7vZnrCdGCH&#10;MgFto5x10TWTGYYNzShN0z03Tc2Gjp0ryyMwIPsAAjyc9NG4lQdpvqJUVQJh34HQ5J8vAIEZZluT&#10;FcT0aiBoOi9ubY26Nr1EFubJwrw9LVA1m9DNPBD0bnhus4nUqWy3l9lrzZKVebJSe79ZOyRFrYri&#10;EKxA0Ms0Ik2JqqsvhXE0OP7MGZQaQWqE3hoB/IhYE4hxJc22oE2aNVAuZ60bc2V458lXHzz56bFC&#10;wFP2gokOLlxwnjrYNtzbGk7E0oW+0A2eq7ieM5mFo0l4t17f48iP4+y0s8wHbXYyEsD2R28DfuMk&#10;Ri4rlqtRTMcmokqqew1YofaaK45uWywLab4h0AvtRcQWhYd4T7beDsanXZGHvsO/u9yOLJnCaP3/&#10;FhdBResKldUgsps7t9mC8whKrWpE2gIWdaY8sWtEgv/aEGR6FkResaA+BX+6HpIELJzOeHiJSbnQ&#10;yX4tdELrYJeTgRpM9ivoNXSwzZx41h3EEea0pKE16/4gOIxTl6MkDd0ytkCk7fH6eolIicg9Q2Qb&#10;y+VV9YTP561JPsMDs8c1o+e5C+Efm9bn0PCeubGErHdu6j+xIqOsqsfQ8JXpnsf155A0ItSRWIGR&#10;oNiij6NmtyqIkMUCSjn5RVfypUml5N9W8jMmA4s/M6NFLFRNV5fu7mO7uzj34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WAAAAZHJzL1BL&#10;AQIUABQAAAAIAIdO4kDqMufh2wAAAAsBAAAPAAAAAAAAAAEAIAAAADgAAABkcnMvZG93bnJldi54&#10;bWxQSwECFAAUAAAACACHTuJAeBx2Y48IAADkWwAADgAAAAAAAAABACAAAABAAQAAZHJzL2Uyb0Rv&#10;Yy54bWxQSwUGAAAAAAYABgBZAQAAQQwAAAAA&#10;">
                <o:lock v:ext="edit" aspectratio="f"/>
                <v:group id="组合 102" o:spid="_x0000_s1026" o:spt="203" style="position:absolute;left:1176;top:550437;height:11971;width:9671;" coordorigin="1176,550437" coordsize="9671,11971"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line id="直接连接符 74" o:spid="_x0000_s1026" o:spt="20" style="position:absolute;left:2140;top:551414;flip:x;height:1540;width:20;" filled="f" stroked="t" coordsize="21600,21600" o:gfxdata="UEsFBgAAAAAAAAAAAAAAAAAAAAAAAFBLAwQKAAAAAACHTuJAAAAAAAAAAAAAAAAABAAAAGRycy9Q&#10;SwMEFAAAAAgAh07iQIxLhl27AAAA3AAAAA8AAABkcnMvZG93bnJldi54bWxFT0uLwjAQvgv7H8Is&#10;eNPEHhbtGj24FNYVxNfF29DMtsVmUppo1V9vBMHbfHzPmc6vthYXan3lWMNoqEAQ585UXGg47LPB&#10;GIQPyAZrx6ThRh7ms4/eFFPjOt7SZRcKEUPYp6ihDKFJpfR5SRb90DXEkft3rcUQYVtI02IXw20t&#10;E6W+pMWKY0OJDS1Kyk+7s9WAWbdN7j+T299mlZij7LLlel9r3f8cqW8Qga7hLX65f02crybwfCZe&#10;IG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xLhl2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group id="组合 101" o:spid="_x0000_s1026" o:spt="203" style="position:absolute;left:1176;top:550437;height:11971;width:9671;" coordorigin="1176,550437" coordsize="9671,11971" o:gfxdata="UEsFBgAAAAAAAAAAAAAAAAAAAAAAAFBLAwQKAAAAAACHTuJAAAAAAAAAAAAAAAAABAAAAGRycy9Q&#10;SwMEFAAAAAgAh07iQAhDCwy/AAAA3AAAAA8AAABkcnMvZG93bnJldi54bWxFj0FrwkAQhe+F/odl&#10;BG91s0qLpK4iUosHEaqF0tuQHZNgdjZkt4n+e+dQ8DbDe/PeN4vV1Teqpy7WgS2YSQaKuAiu5tLC&#10;92n7MgcVE7LDJjBZuFGE1fL5aYG5CwN/UX9MpZIQjjlaqFJqc61jUZHHOAktsWjn0HlMsnaldh0O&#10;Eu4bPc2yN+2xZmmosKVNRcXl+OctfA44rGfmo99fzpvb7+n18LM3ZO14ZLJ3UImu6WH+v945wTeC&#10;L8/IBHp5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CEMLDL8AAADcAAAADwAAAAAAAAAB&#10;ACAAAAA4AAAAZHJzL2Rvd25yZXYueG1sUEsBAhQAFAAAAAgAh07iQDMvBZ47AAAAOQAAABUAAAAA&#10;AAAAAQAgAAAAJAEAAGRycy9ncm91cHNoYXBleG1sLnhtbFBLBQYAAAAABgAGAGABAADhAwAAAAA=&#10;">
                    <o:lock v:ext="edit" aspectratio="f"/>
                    <v:roundrect id="圆角矩形 57" o:spid="_x0000_s1026" o:spt="2" style="position:absolute;left:5026;top:550437;height:581;width:2160;v-text-anchor:middle;" filled="f" stroked="t" coordsize="21600,21600" arcsize="0.166666666666667" o:gfxdata="UEsFBgAAAAAAAAAAAAAAAAAAAAAAAFBLAwQKAAAAAACHTuJAAAAAAAAAAAAAAAAABAAAAGRycy9Q&#10;SwMEFAAAAAgAh07iQN/uKna7AAAA3AAAAA8AAABkcnMvZG93bnJldi54bWxFT01rAjEQvQv+hzCC&#10;N03Sg5StUahYKJQe3BbE27CZ7q7dTJZNml3/vSkUepvH+5ztfnKdSDSE1rMBvVYgiCtvW64NfH68&#10;rB5BhIhssfNMBm4UYL+bz7ZYWD/yiVIZa5FDOBRooImxL6QMVUMOw9r3xJn78oPDmOFQSzvgmMNd&#10;Jx+U2kiHLeeGBns6NFR9lz/OwPvFPZ/pqNJ01Vce06ZM6q00ZrnQ6glEpCn+i//crzbP1xp+n8kX&#10;yN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uKna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v:textbox>
                    </v:roundrect>
                    <v:roundrect id="圆角矩形 59" o:spid="_x0000_s1026" o:spt="2" style="position:absolute;left:2516;top:552107;height:581;width:1840;v-text-anchor:middle;" filled="f" stroked="t" coordsize="21600,21600" arcsize="0.166666666666667" o:gfxdata="UEsFBgAAAAAAAAAAAAAAAAAAAAAAAFBLAwQKAAAAAACHTuJAAAAAAAAAAAAAAAAABAAAAGRycy9Q&#10;SwMEFAAAAAgAh07iQC88tAG7AAAA3AAAAA8AAABkcnMvZG93bnJldi54bWxFT01rwkAQvRf8D8sU&#10;vNXdeJASXQWlQqH0YBTE25CdJrHZ2ZDdbuK/dwuCt3m8z1ltRtuKSL1vHGvIZgoEcelMw5WG03H/&#10;9g7CB2SDrWPScCMPm/XkZYW5cQMfKBahEimEfY4a6hC6XEpf1mTRz1xHnLgf11sMCfaVND0OKdy2&#10;cq7UQlpsODXU2NGupvK3+LMavi92e6YPFcdrduUhLoqovgqtp6+ZWoIINIan+OH+NGl+Nof/Z9IF&#10;cn0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88tAG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v:textbox>
                    </v:roundrect>
                    <v:roundrect id="圆角矩形 60" o:spid="_x0000_s1026" o:spt="2" style="position:absolute;left:4986;top:552107;height:581;width:2199;v-text-anchor:middle;" filled="f" stroked="t" coordsize="21600,21600" arcsize="0.166666666666667" o:gfxdata="UEsFBgAAAAAAAAAAAAAAAAAAAAAAAFBLAwQKAAAAAACHTuJAAAAAAAAAAAAAAAAABAAAAGRycy9Q&#10;SwMEFAAAAAgAh07iQEBwEZq7AAAA3AAAAA8AAABkcnMvZG93bnJldi54bWxFT99rwjAQfh/4P4QT&#10;9jaTTpB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BwEZq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v:textbox>
                    </v:roundrect>
                    <v:roundrect id="圆角矩形 61" o:spid="_x0000_s1026" o:spt="2" style="position:absolute;left:7816;top:552107;height:581;width:1822;v-text-anchor:middle;" filled="f" stroked="t" coordsize="21600,21600" arcsize="0.166666666666667" o:gfxdata="UEsFBgAAAAAAAAAAAAAAAAAAAAAAAFBLAwQKAAAAAACHTuJAAAAAAAAAAAAAAAAABAAAAGRycy9Q&#10;SwMEFAAAAAgAh07iQM+Zie67AAAA3AAAAA8AAABkcnMvZG93bnJldi54bWxFT99rwjAQfh/4P4QT&#10;9jaTDpF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Zie6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v:textbox>
                    </v:roundrect>
                    <v:shape id="流程图: 决策 62" o:spid="_x0000_s1026" o:spt="110" type="#_x0000_t110" style="position:absolute;left:4717;top:553667;height:849;width:2709;v-text-anchor:middle;" filled="f" stroked="t" coordsize="21600,21600" o:gfxdata="UEsFBgAAAAAAAAAAAAAAAAAAAAAAAFBLAwQKAAAAAACHTuJAAAAAAAAAAAAAAAAABAAAAGRycy9Q&#10;SwMEFAAAAAgAh07iQH3awHW9AAAA3AAAAA8AAABkcnMvZG93bnJldi54bWxFT01rwkAQvQv+h2UK&#10;3nQTS6VN3QRUWgp6sGk9eBuy0yR0dzZkV2P/vSsIvc3jfc6yuFgjztT71rGCdJaAIK6cbrlW8P31&#10;Nn0G4QOyRuOYFPyRhyIfj5aYaTfwJ53LUIsYwj5DBU0IXSalrxqy6GeuI47cj+sthgj7Wuoehxhu&#10;jZwnyUJabDk2NNjRuqHqtzxZBZvH6n2/NjseXsywP9itkatjqtTkIU1eQQS6hH/x3f2h4/z0CW7P&#10;xAtkf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drAdb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v:textbox>
                    </v:shape>
                    <v:rect id="矩形 64" o:spid="_x0000_s1026" o:spt="1" style="position:absolute;left:9936;top:551479;height:1381;width:911;v-text-anchor:middle;" filled="f" stroked="t" coordsize="21600,21600" o:gfxdata="UEsFBgAAAAAAAAAAAAAAAAAAAAAAAFBLAwQKAAAAAACHTuJAAAAAAAAAAAAAAAAABAAAAGRycy9Q&#10;SwMEFAAAAAgAh07iQDI4SSO6AAAA3AAAAA8AAABkcnMvZG93bnJldi54bWxFT01rwkAQvRf8D8sI&#10;3uomIlKiqwdBVOyhVcHrkB2TYHY2ZMdE/fXdQqG3ebzPWawerlYdtaHybCAdJ6CIc28rLgycT5v3&#10;D1BBkC3WnsnAkwKsloO3BWbW9/xN3VEKFUM4ZGigFGkyrUNeksMw9g1x5K6+dSgRtoW2LfYx3NV6&#10;kiQz7bDi2FBiQ+uS8tvx7gx8da9P0dt+TYf9aSrYX/g13RozGqbJHJTQQ/7Ff+6djfPTGfw+Ey/Q&#10;y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jhJI7oAAADcAAAADwAAAAAAAAABACAAAAA4AAAAZHJzL2Rvd25yZXYueG1s&#10;UEsBAhQAFAAAAAgAh07iQDMvBZ47AAAAOQAAABAAAAAAAAAAAQAgAAAAHwEAAGRycy9zaGFwZXht&#10;bC54bWxQSwUGAAAAAAYABgBbAQAAyQM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v:textbox>
                    </v:rect>
                    <v:roundrect id="圆角矩形 68" o:spid="_x0000_s1026" o:spt="2" style="position:absolute;left:4906;top:555107;height:581;width:2199;v-text-anchor:middle;" filled="f" stroked="t" coordsize="21600,21600" arcsize="0.166666666666667" o:gfxdata="UEsFBgAAAAAAAAAAAAAAAAAAAAAAAFBLAwQKAAAAAACHTuJAAAAAAAAAAAAAAAAABAAAAGRycy9Q&#10;SwMEFAAAAAgAh07iQE7Ug+u+AAAA3AAAAA8AAABkcnMvZG93bnJldi54bWxFj0FrwzAMhe+D/Qej&#10;wW6rnR5KyeoWWjYojB2WDcpuIlaTtLEcYs/J/v10GPQm8Z7e+7TZzb5XmcbYBbZQLAwo4jq4jhsL&#10;X5+vT2tQMSE77AOThV+KsNve322wdGHiD8pVapSEcCzRQpvSUGod65Y8xkUYiEU7h9FjknVstBtx&#10;knDf66UxK+2xY2locaBDS/W1+vEW3r/9/kQvJs+X4sJTXlXZvFXWPj4U5hlUojndzP/XRyf4hdDK&#10;MzKB3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7Ug+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v:textbox>
                    </v:roundrect>
                    <v:roundrect id="圆角矩形 69" o:spid="_x0000_s1026" o:spt="2" style="position:absolute;left:4906;top:556327;height:581;width:2199;v-text-anchor:middle;" filled="f" stroked="t" coordsize="21600,21600" arcsize="0.166666666666667" o:gfxdata="UEsFBgAAAAAAAAAAAAAAAAAAAAAAAFBLAwQKAAAAAACHTuJAAAAAAAAAAAAAAAAABAAAAGRycy9Q&#10;SwMEFAAAAAgAh07iQH7ORVC9AAAA3AAAAA8AAABkcnMvZG93bnJldi54bWxFj09LxDAQxe+C3yGM&#10;4M1NuodF6mYLioKweLAK4m1oxv6xmZQmm3a//c5B8DbDe/Peb/bV6keVaY59YAvFxoAiboLrubXw&#10;+fFydw8qJmSHY2CycKYI1eH6ao+lCwu/U65TqySEY4kWupSmUuvYdOQxbsJELNpPmD0mWedWuxkX&#10;Cfej3hqz0x57loYOJ3rqqPmtT97C27d//KJnk9ehGHjJuzqbY23t7U1hHkAlWtO/+e/61Qn+VvDl&#10;GZlAHy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5FUL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v:textbox>
                    </v:roundrect>
                    <v:roundrect id="圆角矩形 70" o:spid="_x0000_s1026" o:spt="2" style="position:absolute;left:4906;top:557537;height:760;width:2199;v-text-anchor:middle;" filled="f" stroked="t" coordsize="21600,21600" arcsize="0.166666666666667" o:gfxdata="UEsFBgAAAAAAAAAAAAAAAAAAAAAAAFBLAwQKAAAAAACHTuJAAAAAAAAAAAAAAAAABAAAAGRycy9Q&#10;SwMEFAAAAAgAh07iQAH1Q1O7AAAA3AAAAA8AAABkcnMvZG93bnJldi54bWxFT99rwjAQfh/4P4QT&#10;9jaTisioRkFREGQP6wbDt6M522pzKU1Mu/9+GQz2dh/fz1tvR9uKSL1vHGvIZgoEcelMw5WGz4/j&#10;yysIH5ANto5Jwzd52G4mT2vMjRv4nWIRKpFC2OeooQ6hy6X0ZU0W/cx1xIm7ut5iSLCvpOlxSOG2&#10;lXOlltJiw6mhxo72NZX34mE1vF3s7osOKo637MZDXBZRnQutn6eZWoEINIZ/8Z/7ZNL8+QJ+n0kX&#10;yM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H1Q1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v:textbox>
                    </v:roundrect>
                    <v:roundrect id="圆角矩形 71" o:spid="_x0000_s1026" o:spt="2" style="position:absolute;left:4906;top:558947;height:581;width:2199;v-text-anchor:middle;" filled="f" stroked="t" coordsize="21600,21600" arcsize="0.166666666666667" o:gfxdata="UEsFBgAAAAAAAAAAAAAAAAAAAAAAAFBLAwQKAAAAAACHTuJAAAAAAAAAAAAAAAAABAAAAGRycy9Q&#10;SwMEFAAAAAgAh07iQPsX042+AAAA3AAAAA8AAABkcnMvZG93bnJldi54bWxFj0FLw0AQhe+C/2EZ&#10;wZvdTYUisdtCi4IgHoyCeBuy0yRtdjZkt5v4751DobcZ3pv3vllvZ9+rTGPsAlsoFgYUcR1cx42F&#10;76/XhydQMSE77AOThT+KsN3c3qyxdGHiT8pVapSEcCzRQpvSUGod65Y8xkUYiEU7hNFjknVstBtx&#10;knDf66UxK+2xY2locaB9S/WpOnsLH79+90MvJs/H4shTXlXZvFfW3t8V5hlUojldzZfrNyf4j4Iv&#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X04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v:textbox>
                    </v:roundrect>
                    <v:line id="直接连接符 72" o:spid="_x0000_s1026" o:spt="20" style="position:absolute;left:2140;top:551424;height:0;width:7810;" filled="f" stroked="t" coordsize="21600,21600" o:gfxdata="UEsFBgAAAAAAAAAAAAAAAAAAAAAAAFBLAwQKAAAAAACHTuJAAAAAAAAAAAAAAAAABAAAAGRycy9Q&#10;SwMEFAAAAAgAh07iQEpnF3m8AAAA3AAAAA8AAABkcnMvZG93bnJldi54bWxFT0uLwjAQvgv7H8Is&#10;eLNpfSxSTcsiCh68+FjYvQ3N2JZtJqWJz19vBMHbfHzPmedX04gzda62rCCJYhDEhdU1lwoO+9Vg&#10;CsJ5ZI2NZVJwIwd59tGbY6rthbd03vlShBB2KSqovG9TKV1RkUEX2ZY4cEfbGfQBdqXUHV5CuGnk&#10;MI6/pMGaQ0OFLS0qKv53J6NgOcHf5jRa/nzjfVxPzWZyW+OfUv3PJJ6B8HT1b/HLvdZh/iiB5zPh&#10;Apk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Zxd5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73" o:spid="_x0000_s1026" o:spt="20" style="position:absolute;left:2110;top:552954;height:0;width:7810;" filled="f" stroked="t" coordsize="21600,21600" o:gfxdata="UEsFBgAAAAAAAAAAAAAAAAAAAAAAAFBLAwQKAAAAAACHTuJAAAAAAAAAAAAAAAAABAAAAGRycy9Q&#10;SwMEFAAAAAgAh07iQNX5LJW6AAAA3AAAAA8AAABkcnMvZG93bnJldi54bWxFT8uqwjAQ3Qv+QxjB&#10;nU21KtJrFBEFF258wb27oZnbFptJaeLz640guJvDec50fjeVuFLjSssK+lEMgjizuuRcwfGw7k1A&#10;OI+ssbJMCh7kYD5rt6aYanvjHV33PhchhF2KCgrv61RKlxVk0EW2Jg7cv20M+gCbXOoGbyHcVHIQ&#10;x2NpsOTQUGBNy4Ky8/5iFKxG+FtdktVpgc9hOTHb0WODf0p1O/34B4Snu/+KP+6NDvOTBN7PhAvk&#10;7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fkslboAAADcAAAADwAAAAAAAAABACAAAAA4AAAAZHJzL2Rvd25yZXYueG1s&#10;UEsBAhQAFAAAAAgAh07iQDMvBZ47AAAAOQAAABAAAAAAAAAAAQAgAAAAHwEAAGRycy9zaGFwZXht&#10;bC54bWxQSwUGAAAAAAYABgBbAQAAyQMAAAAA&#10;">
                      <v:fill on="f" focussize="0,0"/>
                      <v:stroke weight="1pt" color="#000000 [3213]" miterlimit="8" joinstyle="miter" dashstyle="dash"/>
                      <v:imagedata o:title=""/>
                      <o:lock v:ext="edit" aspectratio="f"/>
                    </v:line>
                    <v:line id="直接连接符 75" o:spid="_x0000_s1026" o:spt="20" style="position:absolute;left:9890;top:551454;flip:x;height:1540;width:20;" filled="f" stroked="t" coordsize="21600,21600" o:gfxdata="UEsFBgAAAAAAAAAAAAAAAAAAAAAAAFBLAwQKAAAAAACHTuJAAAAAAAAAAAAAAAAABAAAAGRycy9Q&#10;SwMEFAAAAAgAh07iQKwm436+AAAA3AAAAA8AAABkcnMvZG93bnJldi54bWxFT0trwkAQvgv9D8sU&#10;vOkmqYimrjm0BKoF8dFLb0N2moRmZ8Pu1mh/fbcgeJuP7zmr4mI6cSbnW8sK0mkCgriyuuVawcep&#10;nCxA+ICssbNMCq7koVg/jFaYazvwgc7HUIsYwj5HBU0IfS6lrxoy6Ke2J47cl3UGQ4SultrhEMNN&#10;J7MkmUuDLceGBnt6aaj6Pv4YBVgOh+z3dXnd7t8z/SmHcrM7dUqNH9PkGUSgS7iLb+43Hec/zeD/&#10;mXiBXP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m436+AAAA3AAAAA8AAAAAAAAAAQAgAAAAOAAAAGRycy9kb3ducmV2&#10;LnhtbFBLAQIUABQAAAAIAIdO4kAzLwWeOwAAADkAAAAQAAAAAAAAAAEAIAAAACMBAABkcnMvc2hh&#10;cGV4bWwueG1sUEsFBgAAAAAGAAYAWwEAAM0DAAAAAA==&#10;">
                      <v:fill on="f" focussize="0,0"/>
                      <v:stroke weight="1pt" color="#000000 [3213]" miterlimit="8" joinstyle="miter" dashstyle="dash"/>
                      <v:imagedata o:title=""/>
                      <o:lock v:ext="edit" aspectratio="f"/>
                    </v:line>
                    <v:rect id="矩形 76" o:spid="_x0000_s1026" o:spt="1" style="position:absolute;left:8783;top:557212;height:2150;width:1309;v-text-anchor:middle;" filled="f" stroked="t" coordsize="21600,21600" o:gfxdata="UEsFBgAAAAAAAAAAAAAAAAAAAAAAAFBLAwQKAAAAAACHTuJAAAAAAAAAAAAAAAAABAAAAGRycy9Q&#10;SwMEFAAAAAgAh07iQHmNFUO7AAAA3AAAAA8AAABkcnMvZG93bnJldi54bWxFT01rwkAQvRf8D8sI&#10;vdVNVKRE1xwEsVIPrRa8DtkxCWZnQ3aaWH99Vyj0No/3Oav85hrVUxdqzwbSSQKKuPC25tLA12n7&#10;8goqCLLFxjMZ+KEA+Xr0tMLM+oE/qT9KqWIIhwwNVCJtpnUoKnIYJr4ljtzFdw4lwq7UtsMhhrtG&#10;T5NkoR3WHBsqbGlTUXE9fjsDH/39IHo3bOh9f5oLDme+z3fGPI/TZAlK6Cb/4j/3m43zZwt4PBMv&#10;0O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mNFUO7AAAA3AAAAA8AAAAAAAAAAQAgAAAAOAAAAGRycy9kb3ducmV2Lnht&#10;bFBLAQIUABQAAAAIAIdO4kAzLwWeOwAAADkAAAAQAAAAAAAAAAEAIAAAACABAABkcnMvc2hhcGV4&#10;bWwueG1sUEsFBgAAAAAGAAYAWwEAAMoDA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交通运输应急指挥部应急响应</w:t>
                            </w:r>
                          </w:p>
                        </w:txbxContent>
                      </v:textbox>
                    </v:rect>
                    <v:roundrect id="圆角矩形 78" o:spid="_x0000_s1026" o:spt="2" style="position:absolute;left:5026;top:561817;height:581;width:2199;v-text-anchor:middle;" filled="f" stroked="t" coordsize="21600,21600" arcsize="0.166666666666667" o:gfxdata="UEsFBgAAAAAAAAAAAAAAAAAAAAAAAFBLAwQKAAAAAACHTuJAAAAAAAAAAAAAAAAABAAAAGRycy9Q&#10;SwMEFAAAAAgAh07iQHT+S/m8AAAA3AAAAA8AAABkcnMvZG93bnJldi54bWxFT99rwjAQfh/4P4QT&#10;9jaTTnB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kv5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v:textbox>
                    </v:roundrect>
                    <v:roundrect id="圆角矩形 79" o:spid="_x0000_s1026" o:spt="2" style="position:absolute;left:8566;top:561827;height:581;width:2199;v-text-anchor:middle;" filled="f" stroked="t" coordsize="21600,21600" arcsize="0.166666666666667" o:gfxdata="UEsFBgAAAAAAAAAAAAAAAAAAAAAAAFBLAwQKAAAAAACHTuJAAAAAAAAAAAAAAAAABAAAAGRycy9Q&#10;SwMEFAAAAAgAh07iQAVh34u+AAAA3AAAAA8AAABkcnMvZG93bnJldi54bWxFj0FLw0AQhe+C/2EZ&#10;wZvdTYUisdtCi4IgHoyCeBuy0yRtdjZkt5v4751DobcZ3pv3vllvZ9+rTGPsAlsoFgYUcR1cx42F&#10;76/XhydQMSE77AOThT+KsN3c3qyxdGHiT8pVapSEcCzRQpvSUGod65Y8xkUYiEU7hNFjknVstBtx&#10;knDf66UxK+2xY2locaB9S/WpOnsLH79+90MvJs/H4shTXlXZvFfW3t8V5hlUojldzZfrNyf4j0Ir&#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Vh34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v:textbox>
                    </v:roundrect>
                    <v:line id="直接连接符 97" o:spid="_x0000_s1026" o:spt="20" style="position:absolute;left:3790;top:553486;flip:y;height:10;width:4710;" filled="f" stroked="t" coordsize="21600,21600" o:gfxdata="UEsFBgAAAAAAAAAAAAAAAAAAAAAAAFBLAwQKAAAAAACHTuJAAAAAAAAAAAAAAAAABAAAAGRycy9Q&#10;SwMEFAAAAAgAh07iQEInTOC7AAAA3AAAAA8AAABkcnMvZG93bnJldi54bWxFT0uLwjAQvgv+hzCC&#10;N02tsGg1elAKrgvi6+JtaMa22ExKk7XqrzcLC97m43vOfPkwlbhT40rLCkbDCARxZnXJuYLzKR1M&#10;QDiPrLGyTAqe5GC56HbmmGjb8oHuR5+LEMIuQQWF93UipcsKMuiGtiYO3NU2Bn2ATS51g20IN5WM&#10;o+hLGiw5NBRY06qg7Hb8NQowbQ/xaz19bvc/sb7INv3enSql+r1RNAPh6eE/4n/3Rof54yn8PRMu&#10;kIs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InTOC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line id="直接连接符 100" o:spid="_x0000_s1026" o:spt="20" style="position:absolute;left:8495;top:553605;height:7952;width:22;" filled="f" stroked="t" coordsize="21600,21600" o:gfxdata="UEsFBgAAAAAAAAAAAAAAAAAAAAAAAFBLAwQKAAAAAACHTuJAAAAAAAAAAAAAAAAABAAAAGRycy9Q&#10;SwMEFAAAAAgAh07iQH0twZ+/AAAA3AAAAA8AAABkcnMvZG93bnJldi54bWxFj0FrwkAQhe8F/8My&#10;Qm91YxtFoquIWMihl6qFehuyYxLMzobsGk1/fedQ6G2G9+a9b1abh2tUT12oPRuYThJQxIW3NZcG&#10;Tsf3lwWoEJEtNp7JwEABNuvR0woz6+/8Sf0hlkpCOGRooIqxzbQORUUOw8S3xKJdfOcwytqV2nZ4&#10;l3DX6NckmWuHNUtDhS3tKiquh5szsJ/hd3N7239t8SetF+5jNuR4NuZ5PE2WoCI94r/57zq3gp8K&#10;vjwjE+j1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9LcGfvwAAANwAAAAPAAAAAAAAAAEAIAAAADgAAABkcnMvZG93bnJl&#10;di54bWxQSwECFAAUAAAACACHTuJAMy8FnjsAAAA5AAAAEAAAAAAAAAABACAAAAAkAQAAZHJzL3No&#10;YXBleG1sLnhtbFBLBQYAAAAABgAGAFsBAADOAwAAAAA=&#10;">
                      <v:fill on="f" focussize="0,0"/>
                      <v:stroke weight="1pt" color="#000000 [3213]" miterlimit="8" joinstyle="miter" dashstyle="dash"/>
                      <v:imagedata o:title=""/>
                      <o:lock v:ext="edit" aspectratio="f"/>
                    </v:line>
                    <v:line id="直接连接符 98" o:spid="_x0000_s1026" o:spt="20" style="position:absolute;left:3763;top:561561;flip:y;height:10;width:4710;" filled="f" stroked="t" coordsize="21600,21600" o:gfxdata="UEsFBgAAAAAAAAAAAAAAAAAAAAAAAFBLAwQKAAAAAACHTuJAAAAAAAAAAAAAAAAABAAAAGRycy9Q&#10;SwMEFAAAAAgAh07iQORXM5u8AAAA3AAAAA8AAABkcnMvZG93bnJldi54bWxFT0uLwjAQvgv+hzCC&#10;N01bRLRr9LBLYV1BfF28Dc1sW7aZlCZa3V9vBMHbfHzPWaxuphZXal1lWUE8jkAQ51ZXXCg4HbPR&#10;DITzyBpry6TgTg5Wy35vgam2He/pevCFCCHsUlRQet+kUrq8JINubBviwP3a1qAPsC2kbrEL4aaW&#10;SRRNpcGKQ0OJDX2WlP8dLkYBZt0++f+a3392m0SfZZett8daqeEgjj5AeLr5t/jl/tZh/iSG5zPh&#10;Arl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VzOb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99" o:spid="_x0000_s1026" o:spt="20" style="position:absolute;left:3766;top:553502;height:8065;width:31;" filled="f" stroked="t" coordsize="21600,21600" o:gfxdata="UEsFBgAAAAAAAAAAAAAAAAAAAAAAAFBLAwQKAAAAAACHTuJAAAAAAAAAAAAAAAAABAAAAGRycy9Q&#10;SwMEFAAAAAgAh07iQOKz+nO3AAAA3AAAAA8AAABkcnMvZG93bnJldi54bWxFT8kKwjAQvQv+QxjB&#10;m6auSDWKiIIHL26gt6EZ22IzKU1cv94Igrd5vHUms6cpxJ0ql1tW0GlHIIgTq3NOFRz2q9YIhPPI&#10;GgvLpOBFDmbTem2CsbYP3tJ951MRQtjFqCDzvoyldElGBl3blsSBu9jKoA+wSqWu8BHCTSG7UTSU&#10;BnMODRmWtMgoue5uRsFygKfi1lse5/ju5yOzGbzWeFaq2ehEYxCenv4v/rnXOszvd+H7TLhATj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4rP6c7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shape id="流程图: 决策 109" o:spid="_x0000_s1026" o:spt="110" type="#_x0000_t110" style="position:absolute;left:4727;top:560107;height:849;width:2709;v-text-anchor:middle;" filled="f" stroked="t" coordsize="21600,21600" o:gfxdata="UEsFBgAAAAAAAAAAAAAAAAAAAAAAAFBLAwQKAAAAAACHTuJAAAAAAAAAAAAAAAAABAAAAGRycy9Q&#10;SwMEFAAAAAgAh07iQI7M0oe9AAAA3AAAAA8AAABkcnMvZG93bnJldi54bWxFT01rwkAQvQv+h2WE&#10;3nQTLdKmbgIqilAPNm0PvQ3ZaRK6OxuyW2P/fVcQvM3jfc6quFgjztT71rGCdJaAIK6cbrlW8PG+&#10;mz6B8AFZo3FMCv7IQ5GPRyvMtBv4jc5lqEUMYZ+hgiaELpPSVw1Z9DPXEUfu2/UWQ4R9LXWPQwy3&#10;Rs6TZCktthwbGuxo01D1U/5aBdtFtT9tzJGHZzOcPu2rkeuvVKmHSZq8gAh0CXfxzX3Qcf7jAq7P&#10;xAtk/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szSh7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v:textbox>
                    </v:shape>
                    <v:roundrect id="圆角矩形 110" o:spid="_x0000_s1026" o:spt="2" style="position:absolute;left:1506;top:561827;height:581;width:2199;v-text-anchor:middle;" filled="f" stroked="t" coordsize="21600,21600" arcsize="0.166666666666667" o:gfxdata="UEsFBgAAAAAAAAAAAAAAAAAAAAAAAFBLAwQKAAAAAACHTuJAAAAAAAAAAAAAAAAABAAAAGRycy9Q&#10;SwMEFAAAAAgAh07iQNwqpvO7AAAA3AAAAA8AAABkcnMvZG93bnJldi54bWxFT99rwjAQfh/4P4QT&#10;9jaTDpFRjYKiIIgP6wbDt6M522pzKU2Wdv+9GQz2dh/fz1ttRtuKSL1vHGvIZgoEcelMw5WGz4/D&#10;yxsIH5ANto5Jww952KwnTyvMjRv4nWIRKpFC2OeooQ6hy6X0ZU0W/cx1xIm7ut5iSLCvpOlxSOG2&#10;la9KLaTFhlNDjR3tairvxbfVcL7Y7RftVRxv2Y2HuCiiOhVaP08ztQQRaAz/4j/30aT58zn8PpMu&#10;kO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qpv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v:textbox>
                    </v:roundrect>
                    <v:roundrect id="圆角矩形 111" o:spid="_x0000_s1026" o:spt="2" style="position:absolute;left:1496;top:560257;height:581;width:2199;v-text-anchor:middle;" filled="f" stroked="t" coordsize="21600,21600" arcsize="0.166666666666667" o:gfxdata="UEsFBgAAAAAAAAAAAAAAAAAAAAAAAFBLAwQKAAAAAACHTuJAAAAAAAAAAAAAAAAABAAAAGRycy9Q&#10;SwMEFAAAAAgAh07iQLNmA2i8AAAA3AAAAA8AAABkcnMvZG93bnJldi54bWxFT99rwjAQfh/4P4QT&#10;9jaTDid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ZgNo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v:textbox>
                    </v:roundrect>
                    <v:roundrect id="圆角矩形 125" o:spid="_x0000_s1026" o:spt="2" style="position:absolute;left:1176;top:556817;height:581;width:2059;v-text-anchor:middle;" filled="f" stroked="t" coordsize="21600,21600" arcsize="0.166666666666667" o:gfxdata="UEsFBgAAAAAAAAAAAAAAAAAAAAAAAFBLAwQKAAAAAACHTuJAAAAAAAAAAAAAAAAABAAAAGRycy9Q&#10;SwMEFAAAAAgAh07iQEO0nR+7AAAA3AAAAA8AAABkcnMvZG93bnJldi54bWxFT99rwjAQfh/4P4QT&#10;9jaTDimjMwoTBwPxYZ0gvh3Nra1rLqXJ0u6/NwPBt/v4ft5qM9lORBp861hDtlAgiCtnWq41HL/e&#10;n15A+IBssHNMGv7Iw2Y9e1hhYdzInxTLUIsUwr5ADU0IfSGlrxqy6BeuJ07ctxsshgSHWpoBxxRu&#10;O/msVC4ttpwaGuxp21D1U/5aDYezfTvRTsXpkl14jHkZ1b7U+nGeqVcQgaZwF9/cHybNX+bw/0y6&#10;QK6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O0nR+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v:textbox>
                    </v:roundrect>
                    <v:roundrect id="圆角矩形 126" o:spid="_x0000_s1026" o:spt="2" style="position:absolute;left:1186;top:558217;height:581;width:2061;v-text-anchor:middle;" filled="f" stroked="t" coordsize="21600,21600" arcsize="0.166666666666667" o:gfxdata="UEsFBgAAAAAAAAAAAAAAAAAAAAAAAFBLAwQKAAAAAACHTuJAAAAAAAAAAAAAAAAABAAAAGRycy9Q&#10;SwMEFAAAAAgAh07iQCz4OIS8AAAA3AAAAA8AAABkcnMvZG93bnJldi54bWxFT99rwjAQfh/4P4QT&#10;9jaTDnF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DiE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v:textbox>
                    </v:roundrect>
                  </v:group>
                </v:group>
                <v:shape id="圆角矩形标注 122" o:spid="_x0000_s1026" o:spt="62" type="#_x0000_t62" style="position:absolute;left:1297;top:553241;height:2347;width:1529;v-text-anchor:middle;" filled="f" stroked="t" coordsize="21600,21600" o:gfxdata="UEsFBgAAAAAAAAAAAAAAAAAAAAAAAFBLAwQKAAAAAACHTuJAAAAAAAAAAAAAAAAABAAAAGRycy9Q&#10;SwMEFAAAAAgAh07iQKHeuom+AAAA3AAAAA8AAABkcnMvZG93bnJldi54bWxFjzFvwkAMhfdK/IeT&#10;kbqVS1ApKHAwIJA6dGkAwWhyJonI+aLcEeDf46FSN1vv+b3Pi9XDNaqnLtSeDaSjBBRx4W3NpYH9&#10;bvsxAxUissXGMxl4UoDVcvC2wMz6O/9Sn8dSSQiHDA1UMbaZ1qGoyGEY+ZZYtIvvHEZZu1LbDu8S&#10;7ho9TpIv7bBmaaiwpXVFxTW/OQPtJI9HPk7C7Dz9adJDf73sThtj3odpMgcV6RH/zX/X31bwP4VW&#10;npEJ9PI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Heuom+AAAA3AAAAA8AAAAAAAAAAQAgAAAAOAAAAGRycy9kb3ducmV2&#10;LnhtbFBLAQIUABQAAAAIAIdO4kAzLwWeOwAAADkAAAAQAAAAAAAAAAEAIAAAACMBAABkcnMvc2hh&#10;cGV4bWwueG1sUEsFBgAAAAAGAAYAWwEAAM0DAAAAAA==&#10;" adj="21086,-4893,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气象、地震、水利、自然资源、卫生、公安、应急管理等有关部</w:t>
                        </w:r>
                        <w:r>
                          <w:rPr>
                            <w:rFonts w:hint="eastAsia" w:ascii="楷体" w:hAnsi="楷体" w:eastAsia="楷体" w:cs="楷体"/>
                            <w:sz w:val="28"/>
                            <w:szCs w:val="28"/>
                            <w:lang w:val="en-US" w:eastAsia="zh-CN"/>
                          </w:rPr>
                          <w:t>门</w:t>
                        </w:r>
                      </w:p>
                      <w:p>
                        <w:pPr>
                          <w:jc w:val="left"/>
                        </w:pPr>
                      </w:p>
                    </w:txbxContent>
                  </v:textbox>
                </v:shape>
                <v:shape id="圆角矩形标注 123" o:spid="_x0000_s1026" o:spt="62" type="#_x0000_t62" style="position:absolute;left:9168;top:553269;height:1070;width:1629;v-text-anchor:middle;" filled="f" stroked="t" coordsize="21600,21600" o:gfxdata="UEsFBgAAAAAAAAAAAAAAAAAAAAAAAFBLAwQKAAAAAACHTuJAAAAAAAAAAAAAAAAABAAAAGRycy9Q&#10;SwMEFAAAAAgAh07iQKC+lQO9AAAA3AAAAA8AAABkcnMvZG93bnJldi54bWxFT8lqwzAQvRfyD2IK&#10;uTWSTSipG8WHQoxDSKFpDjlOrIllao2MpSz9+6pQ6G0eb51leXe9uNIYOs8aspkCQdx403Gr4fC5&#10;flqACBHZYO+ZNHxTgHI1eVhiYfyNP+i6j61IIRwK1GBjHAopQ2PJYZj5gThxZz86jAmOrTQj3lK4&#10;62Wu1LN02HFqsDjQm6Xma39xGuTpfXfaXWq3GeqzrdUiP1bbSuvpY6ZeQUS6x3/xn7s2af78BX6f&#10;SR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L6VA70AAADcAAAADwAAAAAAAAABACAAAAA4AAAAZHJzL2Rvd25yZXYu&#10;eG1sUEsBAhQAFAAAAAgAh07iQDMvBZ47AAAAOQAAABAAAAAAAAAAAQAgAAAAIgEAAGRycy9zaGFw&#10;ZXhtbC54bWxQSwUGAAAAAAYABgBbAQAAzAMAAAAA&#10;" adj="-402,-11022,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事发地区级应急指挥部</w:t>
                        </w:r>
                      </w:p>
                      <w:p>
                        <w:pPr>
                          <w:jc w:val="center"/>
                        </w:pPr>
                      </w:p>
                    </w:txbxContent>
                  </v:textbox>
                </v:shape>
                <v:shape id="圆角矩形标注 124" o:spid="_x0000_s1026" o:spt="62" type="#_x0000_t62" style="position:absolute;left:3207;top:562731;height:590;width:3040;v-text-anchor:middle;" filled="f" stroked="t" coordsize="21600,21600" o:gfxdata="UEsFBgAAAAAAAAAAAAAAAAAAAAAAAFBLAwQKAAAAAACHTuJAAAAAAAAAAAAAAAAABAAAAGRycy9Q&#10;SwMEFAAAAAgAh07iQLPYopO/AAAA3AAAAA8AAABkcnMvZG93bnJldi54bWxFj0FrwkAQhe+F/odl&#10;Cr0U3cRSKdHVQ1EoVA/VitchOybB7GyanWr8951DobcZ3pv3vpkvh9CaC/WpiewgH2dgiMvoG64c&#10;fO3Xo1cwSZA9tpHJwY0SLBf3d3MsfLzyJ112UhkN4VSgg1qkK6xNZU0B0zh2xKqdYh9QdO0r63u8&#10;anho7STLpjZgw9pQY0dvNZXn3U9wMC2/t/lqODwd/eF5Yj/OwputOPf4kGczMEKD/Jv/rt+94r8o&#10;vj6jE9jF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z2KKTvwAAANwAAAAPAAAAAAAAAAEAIAAAADgAAABkcnMvZG93bnJl&#10;di54bWxQSwECFAAUAAAACACHTuJAMy8FnjsAAAA5AAAAEAAAAAAAAAABACAAAAAkAQAAZHJzL3No&#10;YXBleG1sLnhtbFBLBQYAAAAABgAGAFsBAADOAwAAAAA=&#10;" adj="17827,-12301,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交通运输应急指挥部</w:t>
                        </w:r>
                      </w:p>
                      <w:p>
                        <w:pPr>
                          <w:jc w:val="center"/>
                        </w:pPr>
                      </w:p>
                    </w:txbxContent>
                  </v:textbox>
                </v:shape>
                <v:rect id="矩形 132" o:spid="_x0000_s1026" o:spt="1" style="position:absolute;left:3957;top:559987;height:460;width:630;v-text-anchor:middle;" filled="f" stroked="t" coordsize="21600,21600" o:gfxdata="UEsFBgAAAAAAAAAAAAAAAAAAAAAAAFBLAwQKAAAAAACHTuJAAAAAAAAAAAAAAAAABAAAAGRycy9Q&#10;SwMEFAAAAAgAh07iQLIK5Cy9AAAA3AAAAA8AAABkcnMvZG93bnJldi54bWxFT8lqwzAQvRfyD2IC&#10;uTWyAynFjWKKSUpLcmiWS2+DNbWNpZGxFNv9+ypQ6G0eb51NPlkjBup941hBukxAEJdON1wpuF72&#10;j88gfEDWaByTgh/ykG9nDxvMtBv5RMM5VCKGsM9QQR1Cl0npy5os+qXriCP37XqLIcK+krrHMYZb&#10;I1dJ8iQtNhwbauyoqKlszzer4PZlXvdvVzt98CcWp+Nhd2hNq9RiniYvIAJN4V/8537Xcf46hfsz&#10;8QK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grkLL0AAADcAAAADwAAAAAAAAABACAAAAA4AAAAZHJzL2Rvd25yZXYu&#10;eG1sUEsBAhQAFAAAAAgAh07iQDMvBZ47AAAAOQAAABAAAAAAAAAAAQAgAAAAIgEAAGRycy9zaGFw&#10;ZXhtbC54bWxQSwUGAAAAAAYABgBbAQAAzAM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v:textbox>
                </v:rect>
                <v:rect id="矩形 133" o:spid="_x0000_s1026" o:spt="1" style="position:absolute;left:6207;top:561137;height:460;width:630;v-text-anchor:middle;" filled="f" stroked="t" coordsize="21600,21600" o:gfxdata="UEsFBgAAAAAAAAAAAAAAAAAAAAAAAFBLAwQKAAAAAACHTuJAAAAAAAAAAAAAAAAABAAAAGRycy9Q&#10;SwMEFAAAAAgAh07iQELYelu8AAAA3AAAAA8AAABkcnMvZG93bnJldi54bWxFT01rwkAQvRf8D8sI&#10;3urGgKWkriJiSiU9VOvF25Adk5Dd2ZBdTfz33UKht3m8z1ltRmvEnXrfOFawmCcgiEunG64UnL/z&#10;51cQPiBrNI5JwYM8bNaTpxVm2g18pPspVCKGsM9QQR1Cl0npy5os+rnriCN3db3FEGFfSd3jEMOt&#10;kWmSvEiLDceGGjva1VS2p5tVcLuYbf5+tuOBv3B3/Cz2RWtapWbTRfIGItAY/sV/7g8d5y9T+H0m&#10;XiD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C2HpbvAAAANwAAAAPAAAAAAAAAAEAIAAAADgAAABkcnMvZG93bnJldi54&#10;bWxQSwECFAAUAAAACACHTuJAMy8FnjsAAAA5AAAAEAAAAAAAAAABACAAAAAhAQAAZHJzL3NoYXBl&#10;eG1sLnhtbFBLBQYAAAAABgAGAFsBAADL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v:textbox>
                </v:rect>
              </v:group>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79744" behindDoc="0" locked="0" layoutInCell="1" allowOverlap="1">
                <wp:simplePos x="0" y="0"/>
                <wp:positionH relativeFrom="column">
                  <wp:posOffset>340995</wp:posOffset>
                </wp:positionH>
                <wp:positionV relativeFrom="paragraph">
                  <wp:posOffset>537210</wp:posOffset>
                </wp:positionV>
                <wp:extent cx="3884295" cy="7063740"/>
                <wp:effectExtent l="32385" t="0" r="30480" b="53340"/>
                <wp:wrapNone/>
                <wp:docPr id="153" name="组合 153"/>
                <wp:cNvGraphicFramePr/>
                <a:graphic xmlns:a="http://schemas.openxmlformats.org/drawingml/2006/main">
                  <a:graphicData uri="http://schemas.microsoft.com/office/word/2010/wordprocessingGroup">
                    <wpg:wgp>
                      <wpg:cNvGrpSpPr/>
                      <wpg:grpSpPr>
                        <a:xfrm>
                          <a:off x="0" y="0"/>
                          <a:ext cx="3884295" cy="7063740"/>
                          <a:chOff x="2620" y="568140"/>
                          <a:chExt cx="6117" cy="11124"/>
                        </a:xfrm>
                      </wpg:grpSpPr>
                      <wps:wsp>
                        <wps:cNvPr id="154" name="肘形连接符 38"/>
                        <wps:cNvCnPr>
                          <a:stCxn id="57" idx="2"/>
                          <a:endCxn id="59" idx="0"/>
                        </wps:cNvCnPr>
                        <wps:spPr>
                          <a:xfrm rot="5400000">
                            <a:off x="4237" y="567349"/>
                            <a:ext cx="1089" cy="26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5" name="肘形连接符 39"/>
                        <wps:cNvCnPr/>
                        <wps:spPr>
                          <a:xfrm rot="5400000">
                            <a:off x="5569" y="568677"/>
                            <a:ext cx="1078" cy="24"/>
                          </a:xfrm>
                          <a:prstGeom prst="bentConnector3">
                            <a:avLst>
                              <a:gd name="adj1" fmla="val 50093"/>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6" name="肘形连接符 41"/>
                        <wps:cNvCnPr/>
                        <wps:spPr>
                          <a:xfrm>
                            <a:off x="6110" y="568684"/>
                            <a:ext cx="2590" cy="510"/>
                          </a:xfrm>
                          <a:prstGeom prst="bentConnector3">
                            <a:avLst>
                              <a:gd name="adj1" fmla="val 10023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7" name="肘形连接符 42"/>
                        <wps:cNvCnPr>
                          <a:stCxn id="59" idx="2"/>
                          <a:endCxn id="62" idx="0"/>
                        </wps:cNvCnPr>
                        <wps:spPr>
                          <a:xfrm rot="5400000" flipV="1">
                            <a:off x="4275" y="568981"/>
                            <a:ext cx="979" cy="2636"/>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8" name="肘形连接符 43"/>
                        <wps:cNvCnPr>
                          <a:stCxn id="60" idx="2"/>
                          <a:endCxn id="62" idx="0"/>
                        </wps:cNvCnPr>
                        <wps:spPr>
                          <a:xfrm rot="5400000">
                            <a:off x="5600" y="570292"/>
                            <a:ext cx="979" cy="14"/>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9" name="肘形连接符 46"/>
                        <wps:cNvCnPr/>
                        <wps:spPr>
                          <a:xfrm rot="5400000">
                            <a:off x="7196" y="568742"/>
                            <a:ext cx="465" cy="2617"/>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0" name="直接箭头连接符 47"/>
                        <wps:cNvCnPr/>
                        <wps:spPr>
                          <a:xfrm flipH="1">
                            <a:off x="6080" y="57169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1" name="直接箭头连接符 49"/>
                        <wps:cNvCnPr/>
                        <wps:spPr>
                          <a:xfrm flipH="1">
                            <a:off x="6080" y="57411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2" name="直接箭头连接符 50"/>
                        <wps:cNvCnPr/>
                        <wps:spPr>
                          <a:xfrm flipH="1">
                            <a:off x="6050" y="5755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3" name="直接箭头连接符 52"/>
                        <wps:cNvCnPr/>
                        <wps:spPr>
                          <a:xfrm flipH="1">
                            <a:off x="6090" y="5767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4" name="肘形连接符 56"/>
                        <wps:cNvCnPr/>
                        <wps:spPr>
                          <a:xfrm rot="10800000">
                            <a:off x="3265" y="574229"/>
                            <a:ext cx="1671" cy="809"/>
                          </a:xfrm>
                          <a:prstGeom prst="bentConnector3">
                            <a:avLst>
                              <a:gd name="adj1" fmla="val 77498"/>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5" name="肘形连接符 58"/>
                        <wps:cNvCnPr>
                          <a:stCxn id="70" idx="1"/>
                          <a:endCxn id="126" idx="3"/>
                        </wps:cNvCnPr>
                        <wps:spPr>
                          <a:xfrm rot="10800000" flipV="1">
                            <a:off x="3257" y="575038"/>
                            <a:ext cx="1659" cy="591"/>
                          </a:xfrm>
                          <a:prstGeom prst="bentConnector3">
                            <a:avLst>
                              <a:gd name="adj1" fmla="val 77094"/>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6" name="直接箭头连接符 63"/>
                        <wps:cNvCnPr/>
                        <wps:spPr>
                          <a:xfrm>
                            <a:off x="7270" y="57926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7" name="直接箭头连接符 65"/>
                        <wps:cNvCnPr/>
                        <wps:spPr>
                          <a:xfrm>
                            <a:off x="3770" y="57924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8" name="直接箭头连接符 67"/>
                        <wps:cNvCnPr/>
                        <wps:spPr>
                          <a:xfrm flipH="1" flipV="1">
                            <a:off x="3700" y="577657"/>
                            <a:ext cx="940" cy="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9" name="直接箭头连接符 81"/>
                        <wps:cNvCnPr/>
                        <wps:spPr>
                          <a:xfrm flipH="1">
                            <a:off x="6110" y="578117"/>
                            <a:ext cx="10" cy="79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0" name="直接箭头连接符 83"/>
                        <wps:cNvCnPr/>
                        <wps:spPr>
                          <a:xfrm rot="10800000" flipH="1" flipV="1">
                            <a:off x="2620" y="577997"/>
                            <a:ext cx="10" cy="907"/>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6.85pt;margin-top:42.3pt;height:556.2pt;width:305.85pt;z-index:251679744;mso-width-relative:page;mso-height-relative:page;" coordorigin="2620,568140" coordsize="6117,11124" o:gfxdata="UEsFBgAAAAAAAAAAAAAAAAAAAAAAAFBLAwQKAAAAAACHTuJAAAAAAAAAAAAAAAAABAAAAGRycy9Q&#10;SwMEFAAAAAgAh07iQMZ+1tPbAAAACgEAAA8AAABkcnMvZG93bnJldi54bWxNj8FuwjAQRO+V+g/W&#10;Vuqt2C4kQBoHVajtCSEVKlXcTLwkEbEdxSaBv+/21B5X8zTzNl9dbcsG7EPjnQI5EcDQld40rlLw&#10;tX9/WgALUTujW+9QwQ0DrIr7u1xnxo/uE4ddrBiVuJBpBXWMXcZ5KGu0Okx8h46yk++tjnT2FTe9&#10;HqnctvxZiJRb3ThaqHWH6xrL8+5iFXyMenydyrdhcz6tb4d9sv3eSFTq8UGKF2ARr/EPhl99UoeC&#10;nI7+4kxgrYJkOidSwWKWAqM8TZMZsCOBcjkXwIuc/3+h+AFQSwMEFAAAAAgAh07iQIWP+vnOBQAA&#10;wSgAAA4AAABkcnMvZTJvRG9jLnhtbO1aS2/kRBC+I/EfLN/J+NltjzLZQ7IbDggi7cK949cY+aVu&#10;J5NcEQdOiCMSEgfEcgJOe0OIXxOyP4Oqbj9mJuNkkjC7G8k5TGbcdj+qvv6+qnLvP7vIM+084iIt&#10;i5lu7hm6FhVBGaZFMtO/fPXiE0/XRM2KkGVlEc30y0jozw4+/mh/UU0jq5yXWRhxDTopxHRRzfR5&#10;XVfTyUQE8yhnYq+sogIa45LnrIafPJmEnC2g9zybWIZBJouShxUvg0gIuHqkGvWmR75Nh2Ucp0F0&#10;VAZneVTUqlceZayGJYl5Wgn9QM42jqOg/iKORVRr2UyHldbyEwaB76f4OTnYZ9OEs2qeBs0U2DZT&#10;WFtTztICBu26OmI10854eqOrPA14Kcq43gvKfKIWIi0CqzCNNdsc8/KskmtJpouk6owOjlqz+oO7&#10;DT4/P+FaGgISXFvXCpaDy6//+vbqh+80vAL2WVTJFG475tXL6oQ3FxL1C5d8EfMc/8NitAtp2cvO&#10;stFFrQVw0fY8x/JdXQugjRrEpk5j+2AODsLnLGKBU6DZJZ7Ztz5veiCmSdXjpmlaDk5s0o49wSl2&#10;M1pUAEzRW0s8zlov56yKpBMEmqGzltNa6+03P179/cvbf37+9/vX17//ptmespq8/bA44WgcUR9e&#10;FNLOLiwjDXHBeBubRkXYNflNk7QNrGqpC/whwP6txTVeAphdx8A/mF5nf8eyYQRpR2o7fjNIY0XT&#10;8GAMdIJFqBqlNSKbVlzUx1GZa/hlpp/C3josiwL2UMltOQQ7/0zUOFYSNlBh4demrsV5BrvmnGWa&#10;K6ejnNPcDW5qe8ZHi/JFmmVy6VmhLQB4vuGC5wMGZBLDJoaveQWAFEWiayxLgKWCmsvxRZmlIT6O&#10;HQmenB5mXINhAW/yr0HFym049hETc3WfbFI2ydMaiCxL85nudU+zac3S7HkRavVlBVuh5ikrkixq&#10;es4KgF3vCvx2WoaXclvI6wA83DHvBIGwndR+vYFA6XWcBQAWEQjW7ietHD6IH9clABG1Dwmlylbt&#10;PjYNCvIg8bO6BXsfPxI9vuQcwMyInkZid8RfZAg9jok+vx09S3wDxNzxNvEkKoDUGr6xXB+3NqIJ&#10;7lK00OpFSwqPAYxpGJYt5zsiZueKB7KymW8cKWVLiJH03CteK2s3FY9YD1U8Lc7S6itQj1Xto0CK&#10;irt8T+Kix6JPO+mzyQ6wOErfu5M+EKEBKDYhayd9q1AkwEYDwdfDobhEhi6BYEwCkBqW3+K9IcMO&#10;gOaOtBPGVhQ7audutROIZAB+kliWmPA+kRc1fRBlxV5UcWrPXg5psieLQCK0vZJafeCuHmplF1E7&#10;xuJQsbhX7jyQDSKvKERc//QG88A//7j69U2fEzrSZXfgAhXt0zVFI4bXEopJ/LVoHMRThVaSaLp0&#10;+EYsLmrO0mTeZ3NKNCVLjKCAKtZuQmwCmfGtoNgmTbsDFA6WRcCHPVGMoPigs3YMM24DBZRCwJ0P&#10;YgqsoqB6UNe1RlDAlngypRzSl143yoe7nmA1EFkpCG5mCsy/JSgIHUGBPPl0QDFYYXa3jjKh3qtK&#10;m0s5im1hKCkx4VjWeoGYUFAtjCo8QzYNRxUPqg9T6viyPj7Wa3Zdr0Evb85S3NvfUMCLAZUktwWU&#10;/g2FaUGGIhNoVaZd0qmhEnMHwY0VG9vC9yFKtQz15qQPZUziNiUb12+LfP9n9ZBSw29T8TFl3mnK&#10;TLpy8+YECRTwzrBnicNAy1pd8y2yVnQGkEIjclhbDxkAzZgXvZcXV6QrJA9gwb0XFmzYxg2F+JYz&#10;YuFpBTldJXcAC/cqnGyWGNrVZCkBtVnJln04aaCKKHh9ONgZqeL9UEVXad0MD/WOZykK2Tox6t5a&#10;Uu9GCQVfaKJ8UEieRlQoC3xIJx+Q72+roXhbBBPq/MNqcCqLrxs5pD+cRKm/XoZt4eIbklxGEgEL&#10;bAcXeXALTrZJ5m1O4eHRueXf8sBNf/Lw4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WAAAAZHJzL1BLAQIUABQAAAAIAIdO4kDGftbT2wAA&#10;AAoBAAAPAAAAAAAAAAEAIAAAADgAAABkcnMvZG93bnJldi54bWxQSwECFAAUAAAACACHTuJAhY/6&#10;+c4FAADBKAAADgAAAAAAAAABACAAAABAAQAAZHJzL2Uyb0RvYy54bWxQSwUGAAAAAAYABgBZAQAA&#10;gAkAAAAA&#10;">
                <o:lock v:ext="edit" aspectratio="f"/>
                <v:shape id="肘形连接符 38" o:spid="_x0000_s1026" o:spt="34" type="#_x0000_t34" style="position:absolute;left:4237;top:567349;height:2670;width:1089;rotation:5898240f;" filled="f" stroked="t" coordsize="21600,21600" o:gfxdata="UEsFBgAAAAAAAAAAAAAAAAAAAAAAAFBLAwQKAAAAAACHTuJAAAAAAAAAAAAAAAAABAAAAGRycy9Q&#10;SwMEFAAAAAgAh07iQDdww9S8AAAA3AAAAA8AAABkcnMvZG93bnJldi54bWxFT8lqwzAQvRf6D2IK&#10;vcWyQxOKE8WHgiGXltYJPU+s8ZJYI1dSs319FQj0No+3zrI4m0EcyfnesoIsSUEQ11b33CrYbsrJ&#10;KwgfkDUOlknBhTwUq8eHJebanviLjlVoRQxhn6OCLoQxl9LXHRn0iR2JI9dYZzBE6FqpHZ5iuBnk&#10;NE3n0mDPsaHDkd46qg/Vr1FQjruqMZ/X78ZVH0NpcP8++9ko9fyUpQsQgc7hX3x3r3WcP3uB2zPx&#10;Arn6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cMPUvAAAANwAAAAPAAAAAAAAAAEAIAAAADgAAABkcnMvZG93bnJldi54&#10;bWxQSwECFAAUAAAACACHTuJAMy8FnjsAAAA5AAAAEAAAAAAAAAABACAAAAAhAQAAZHJzL3NoYXBl&#10;eG1sLnhtbFBLBQYAAAAABgAGAFsBAADLAwAAAAA=&#10;" adj="10800">
                  <v:fill on="f" focussize="0,0"/>
                  <v:stroke weight="1.5pt" color="#000000 [3213]" miterlimit="8" joinstyle="miter" endarrow="block"/>
                  <v:imagedata o:title=""/>
                  <o:lock v:ext="edit" aspectratio="f"/>
                </v:shape>
                <v:shape id="肘形连接符 39" o:spid="_x0000_s1026" o:spt="34" type="#_x0000_t34" style="position:absolute;left:5569;top:568677;height:24;width:1078;rotation:5898240f;" filled="f" stroked="t" coordsize="21600,21600" o:gfxdata="UEsFBgAAAAAAAAAAAAAAAAAAAAAAAFBLAwQKAAAAAACHTuJAAAAAAAAAAAAAAAAABAAAAGRycy9Q&#10;SwMEFAAAAAgAh07iQKsn6R28AAAA3AAAAA8AAABkcnMvZG93bnJldi54bWxFT8luwjAQvSP1H6yp&#10;xAWBExClSjEckKqGE2vvQzxN0sbjyDbr12MkpN7m6a0znV9MI07kfG1ZQTpIQBAXVtdcKtjvPvvv&#10;IHxA1thYJgVX8jCfvXSmmGl75g2dtqEUMYR9hgqqENpMSl9UZNAPbEscuR/rDIYIXSm1w3MMN40c&#10;JsmbNFhzbKiwpUVFxd/2aBT0lqv816Xf+lZPFrevQ+DDaD1SqvuaJh8gAl3Cv/jpznWcPx7D45l4&#10;gZzd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J+kdvAAAANwAAAAPAAAAAAAAAAEAIAAAADgAAABkcnMvZG93bnJldi54&#10;bWxQSwECFAAUAAAACACHTuJAMy8FnjsAAAA5AAAAEAAAAAAAAAABACAAAAAhAQAAZHJzL3NoYXBl&#10;eG1sLnhtbFBLBQYAAAAABgAGAFsBAADLAwAAAAA=&#10;" adj="10820">
                  <v:fill on="f" focussize="0,0"/>
                  <v:stroke weight="1.5pt" color="#000000 [3213]" miterlimit="8" joinstyle="miter" endarrow="block"/>
                  <v:imagedata o:title=""/>
                  <o:lock v:ext="edit" aspectratio="f"/>
                </v:shape>
                <v:shape id="肘形连接符 41" o:spid="_x0000_s1026" o:spt="34" type="#_x0000_t34" style="position:absolute;left:6110;top:568684;height:510;width:2590;" filled="f" stroked="t" coordsize="21600,21600" o:gfxdata="UEsFBgAAAAAAAAAAAAAAAAAAAAAAAFBLAwQKAAAAAACHTuJAAAAAAAAAAAAAAAAABAAAAGRycy9Q&#10;SwMEFAAAAAgAh07iQDQuQ0i8AAAA3AAAAA8AAABkcnMvZG93bnJldi54bWxFT02LwjAQvS/4H8II&#10;e1lsqmDRahQpCLLsQV0PehuasS02k9pE6/57Iwh7m8f7nPnyYWpxp9ZVlhUMoxgEcW51xYWCw+96&#10;MAHhPLLG2jIp+CMHy0XvY46pth3v6L73hQgh7FJUUHrfpFK6vCSDLrINceDOtjXoA2wLqVvsQrip&#10;5SiOE2mw4tBQYkNZSfllfzMK8q5bfTvyX9n1cpy6n6Ta4ilT6rM/jGcgPD38v/jt3ugwf5zA65lw&#10;gVw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0LkNIvAAAANwAAAAPAAAAAAAAAAEAIAAAADgAAABkcnMvZG93bnJldi54&#10;bWxQSwECFAAUAAAACACHTuJAMy8FnjsAAAA5AAAAEAAAAAAAAAABACAAAAAhAQAAZHJzL3NoYXBl&#10;eG1sLnhtbFBLBQYAAAAABgAGAFsBAADLAwAAAAA=&#10;" adj="21650">
                  <v:fill on="f" focussize="0,0"/>
                  <v:stroke weight="1.5pt" color="#000000 [3213]" miterlimit="8" joinstyle="miter" endarrow="block"/>
                  <v:imagedata o:title=""/>
                  <o:lock v:ext="edit" aspectratio="f"/>
                </v:shape>
                <v:shape id="肘形连接符 42" o:spid="_x0000_s1026" o:spt="34" type="#_x0000_t34" style="position:absolute;left:4275;top:568981;flip:y;height:2636;width:979;rotation:-5898240f;" filled="f" stroked="t" coordsize="21600,21600" o:gfxdata="UEsFBgAAAAAAAAAAAAAAAAAAAAAAAFBLAwQKAAAAAACHTuJAAAAAAAAAAAAAAAAABAAAAGRycy9Q&#10;SwMEFAAAAAgAh07iQANfrKW3AAAA3AAAAA8AAABkcnMvZG93bnJldi54bWxFT8kKwjAQvQv+QxjB&#10;m6YKLlSjqCB4dTl4HJqxrTaT0sS2+vVGELzN462zXLemEDVVLresYDSMQBAnVuecKric94M5COeR&#10;NRaWScGLHKxX3c4SY20bPlJ98qkIIexiVJB5X8ZSuiQjg25oS+LA3Wxl0AdYpVJX2IRwU8hxFE2l&#10;wZxDQ4Yl7TJKHqenUZDu2mZzPxZvovpttvf59YLjq1L93ihagPDU+r/45z7oMH8yg+8z4QK5+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A1+spbcAAADcAAAADwAAAAAAAAABACAAAAA4AAAAZHJzL2Rvd25yZXYueG1sUEsB&#10;AhQAFAAAAAgAh07iQDMvBZ47AAAAOQAAABAAAAAAAAAAAQAgAAAAHAEAAGRycy9zaGFwZXhtbC54&#10;bWxQSwUGAAAAAAYABgBbAQAAxgMAAAAA&#10;" adj="10800">
                  <v:fill on="f" focussize="0,0"/>
                  <v:stroke weight="1.5pt" color="#000000 [3213]" miterlimit="8" joinstyle="miter" endarrow="block"/>
                  <v:imagedata o:title=""/>
                  <o:lock v:ext="edit" aspectratio="f"/>
                </v:shape>
                <v:shape id="肘形连接符 43" o:spid="_x0000_s1026" o:spt="34" type="#_x0000_t34" style="position:absolute;left:5600;top:570292;height:14;width:979;rotation:5898240f;" filled="f" stroked="t" coordsize="21600,21600" o:gfxdata="UEsFBgAAAAAAAAAAAAAAAAAAAAAAAFBLAwQKAAAAAACHTuJAAAAAAAAAAAAAAAAABAAAAGRycy9Q&#10;SwMEFAAAAAgAh07iQLY9ydG+AAAA3AAAAA8AAABkcnMvZG93bnJldi54bWxFj0tvAjEMhO+V+A+R&#10;kbiVLJVAaEvggLRSL63Kgji7G++j3ThLkvL69fhQqTdbM575vNpcXa/OFGLn2cBsmoEirrztuDFw&#10;2BfPS1AxIVvsPZOBG0XYrEdPK8ytv/COzmVqlIRwzNFAm9KQax2rlhzGqR+IRat9cJhkDY22AS8S&#10;7nr9kmUL7bBjaWhxoG1L1U/56wwUw1dZu8/7sQ7lR184/H6fn/bGTMaz7BVUomv6N/9dv1nBnwut&#10;PCMT6P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Y9ydG+AAAA3AAAAA8AAAAAAAAAAQAgAAAAOAAAAGRycy9kb3ducmV2&#10;LnhtbFBLAQIUABQAAAAIAIdO4kAzLwWeOwAAADkAAAAQAAAAAAAAAAEAIAAAACMBAABkcnMvc2hh&#10;cGV4bWwueG1sUEsFBgAAAAAGAAYAWwEAAM0DAAAAAA==&#10;" adj="10800">
                  <v:fill on="f" focussize="0,0"/>
                  <v:stroke weight="1.5pt" color="#000000 [3213]" miterlimit="8" joinstyle="miter" endarrow="block"/>
                  <v:imagedata o:title=""/>
                  <o:lock v:ext="edit" aspectratio="f"/>
                </v:shape>
                <v:shape id="肘形连接符 46" o:spid="_x0000_s1026" o:spt="33" type="#_x0000_t33" style="position:absolute;left:7196;top:568742;height:2617;width:465;rotation:5898240f;" filled="f" stroked="t" coordsize="21600,21600" o:gfxdata="UEsFBgAAAAAAAAAAAAAAAAAAAAAAAFBLAwQKAAAAAACHTuJAAAAAAAAAAAAAAAAABAAAAGRycy9Q&#10;SwMEFAAAAAgAh07iQOnfkEC5AAAA3AAAAA8AAABkcnMvZG93bnJldi54bWxFT0uLwjAQvi/4H8II&#10;XhZNLOyq1ehBELz6BG9jM7bVZlKbaN1/bxYW9jYf33Nmi5etxJMaXzrWMBwoEMSZMyXnGva7VX8M&#10;wgdkg5Vj0vBDHhbzzscMU+Na3tBzG3IRQ9inqKEIoU6l9FlBFv3A1cSRu7jGYoiwyaVpsI3htpKJ&#10;Ut/SYsmxocCalgVlt+3DalDJKLfX5Pi5N3x35+Tg3an1Wve6QzUFEegV/sV/7rWJ878m8PtMvEDO&#10;3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35B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47" o:spid="_x0000_s1026" o:spt="32" type="#_x0000_t32" style="position:absolute;left:6080;top:571697;flip:x;height:512;width:2;" filled="f" stroked="t" coordsize="21600,21600" o:gfxdata="UEsFBgAAAAAAAAAAAAAAAAAAAAAAAFBLAwQKAAAAAACHTuJAAAAAAAAAAAAAAAAABAAAAGRycy9Q&#10;SwMEFAAAAAgAh07iQOaO0se8AAAA3AAAAA8AAABkcnMvZG93bnJldi54bWxFj81qAzEMhO+FvoNR&#10;IbfEmxycsImTw0IhtFDIzwOItWIvXcvL2t2kb18dAr1JzGjm0+7wiL2aaMxdYgvLRQWKuE2uY2/h&#10;enmfb0DlguywT0wWfinDYf/6ssPapTufaDoXrySEc40WQilDrXVuA0XMizQQi3ZLY8Qi6+i1G/Eu&#10;4bHXq6oyOmLH0hBwoCZQ+33+iRbo2H42phk2k/nCywevfFgbb+3sbVltQRV6lH/z8/roBN8Ivjwj&#10;E+j9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jtLH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49" o:spid="_x0000_s1026" o:spt="32" type="#_x0000_t32" style="position:absolute;left:6080;top:574117;flip:x;height:512;width:2;" filled="f" stroked="t" coordsize="21600,21600" o:gfxdata="UEsFBgAAAAAAAAAAAAAAAAAAAAAAAFBLAwQKAAAAAACHTuJAAAAAAAAAAAAAAAAABAAAAGRycy9Q&#10;SwMEFAAAAAgAh07iQInCd1y4AAAA3AAAAA8AAABkcnMvZG93bnJldi54bWxFT82KwjAQvgu+Q5gF&#10;b5rWQ5Rq9FBYkBWEVR9gaMak2ExKE6v79mZhYW/z8f3Odv/ynRhpiG1gDeWiAEHcBNOy1XC9fM7X&#10;IGJCNtgFJg0/FGG/m062WJnw5G8az8mKHMKxQg0upb6SMjaOPMZF6IkzdwuDx5ThYKUZ8JnDfSeX&#10;RaGkx5Zzg8OeakfN/fzwGujQHGtV9+tRnfDyxUvrVspqPfsoiw2IRK/0L/5zH0yer0r4fSZfIH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nCd1y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0" o:spid="_x0000_s1026" o:spt="32" type="#_x0000_t32" style="position:absolute;left:6050;top:575527;flip:x;height:512;width:2;" filled="f" stroked="t" coordsize="21600,21600" o:gfxdata="UEsFBgAAAAAAAAAAAAAAAAAAAAAAAFBLAwQKAAAAAACHTuJAAAAAAAAAAAAAAAAABAAAAGRycy9Q&#10;SwMEFAAAAAgAh07iQHkQ6Su4AAAA3AAAAA8AAABkcnMvZG93bnJldi54bWxFT82KwjAQvi/4DmEE&#10;b2tqD1mpRg8FQVYQVvcBhmZMis2kNLG6b28EYW/z8f3OevvwnRhpiG1gDYt5AYK4CaZlq+H3vPtc&#10;gogJ2WAXmDT8UYTtZvKxxsqEO//QeEpW5BCOFWpwKfWVlLFx5DHOQ0+cuUsYPKYMByvNgPcc7jtZ&#10;FoWSHlvODQ57qh0119PNa6B9c6hV3S9HdcTzN5fWfSmr9Wy6KFYgEj3Sv/jt3ps8X5XweiZfID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kQ6Su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2" o:spid="_x0000_s1026" o:spt="32" type="#_x0000_t32" style="position:absolute;left:6090;top:576727;flip:x;height:512;width:2;" filled="f" stroked="t" coordsize="21600,21600" o:gfxdata="UEsFBgAAAAAAAAAAAAAAAAAAAAAAAFBLAwQKAAAAAACHTuJAAAAAAAAAAAAAAAAABAAAAGRycy9Q&#10;SwMEFAAAAAgAh07iQBZcTLC4AAAA3AAAAA8AAABkcnMvZG93bnJldi54bWxFT82KwjAQvi/sO4RZ&#10;8LamKmSla/RQEERBWPUBhmZMyjaT0sSqb28Ewdt8fL+zWN18KwbqYxNYw2RcgCCug2nYajgd199z&#10;EDEhG2wDk4Y7RVgtPz8WWJpw5T8aDsmKHMKxRA0upa6UMtaOPMZx6Igzdw69x5Rhb6Xp8ZrDfSun&#10;RaGkx4Zzg8OOKkf1/+HiNdCm3lWq6uaD2uNxy1PrfpTVevQ1KX5BJLqlt/jl3pg8X83g+Uy+QC4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ZcTLC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肘形连接符 56" o:spid="_x0000_s1026" o:spt="34" type="#_x0000_t34" style="position:absolute;left:3265;top:574229;height:809;width:1671;rotation:11796480f;" filled="f" stroked="t" coordsize="21600,21600" o:gfxdata="UEsFBgAAAAAAAAAAAAAAAAAAAAAAAFBLAwQKAAAAAACHTuJAAAAAAAAAAAAAAAAABAAAAGRycy9Q&#10;SwMEFAAAAAgAh07iQLAz+NS+AAAA3AAAAA8AAABkcnMvZG93bnJldi54bWxFT01rwkAQvRf8D8sI&#10;vRSzsYho6iooNrTgwcYWehyyYxLMzsbsNtF/7wpCb/N4n7NYXUwtOmpdZVnBOIpBEOdWV1wo+D68&#10;j2YgnEfWWFsmBVdysFoOnhaYaNvzF3WZL0QIYZeggtL7JpHS5SUZdJFtiAN3tK1BH2BbSN1iH8JN&#10;LV/jeCoNVhwaSmxoU1J+yv6Mgs3nL01SXr/Mfub7dbo7Z9vicFXqeTiO30B4uvh/8cP9ocP86QTu&#10;z4QL5P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Az+NS+AAAA3AAAAA8AAAAAAAAAAQAgAAAAOAAAAGRycy9kb3ducmV2&#10;LnhtbFBLAQIUABQAAAAIAIdO4kAzLwWeOwAAADkAAAAQAAAAAAAAAAEAIAAAACMBAABkcnMvc2hh&#10;cGV4bWwueG1sUEsFBgAAAAAGAAYAWwEAAM0DAAAAAA==&#10;" adj="16740">
                  <v:fill on="f" focussize="0,0"/>
                  <v:stroke weight="1.5pt" color="#000000 [3213]" miterlimit="8" joinstyle="miter" endarrow="block"/>
                  <v:imagedata o:title=""/>
                  <o:lock v:ext="edit" aspectratio="f"/>
                </v:shape>
                <v:shape id="肘形连接符 58" o:spid="_x0000_s1026" o:spt="34" type="#_x0000_t34" style="position:absolute;left:3257;top:575038;flip:y;height:591;width:1659;rotation:11796480f;" filled="f" stroked="t" coordsize="21600,21600" o:gfxdata="UEsFBgAAAAAAAAAAAAAAAAAAAAAAAFBLAwQKAAAAAACHTuJAAAAAAAAAAAAAAAAABAAAAGRycy9Q&#10;SwMEFAAAAAgAh07iQKr+4i27AAAA3AAAAA8AAABkcnMvZG93bnJldi54bWxFT0trAjEQvgv9D2EK&#10;vUjNbkGR7UYpxYqXgo/2PmxmN4ubSdykuv77RhC8zcf3nHI52E6cqQ+tYwX5JANBXDndcqPg5/D1&#10;OgcRIrLGzjEpuFKA5eJpVGKh3YV3dN7HRqQQDgUqMDH6QspQGbIYJs4TJ652vcWYYN9I3eMlhdtO&#10;vmXZTFpsOTUY9PRpqDru/6wCn6/99jsf/5IZPvBwqo9ropVSL8959g4i0hAf4rt7o9P82RRuz6QL&#10;5O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r+4i27AAAA3AAAAA8AAAAAAAAAAQAgAAAAOAAAAGRycy9kb3ducmV2Lnht&#10;bFBLAQIUABQAAAAIAIdO4kAzLwWeOwAAADkAAAAQAAAAAAAAAAEAIAAAACABAABkcnMvc2hhcGV4&#10;bWwueG1sUEsFBgAAAAAGAAYAWwEAAMoDAAAAAA==&#10;" adj="16652">
                  <v:fill on="f" focussize="0,0"/>
                  <v:stroke weight="1.5pt" color="#000000 [3213]" miterlimit="8" joinstyle="miter" endarrow="block"/>
                  <v:imagedata o:title=""/>
                  <o:lock v:ext="edit" aspectratio="f"/>
                </v:shape>
                <v:shape id="直接箭头连接符 63" o:spid="_x0000_s1026" o:spt="32" type="#_x0000_t32" style="position:absolute;left:7270;top:579264;height:0;width:1260;" filled="f" stroked="t" coordsize="21600,21600" o:gfxdata="UEsFBgAAAAAAAAAAAAAAAAAAAAAAAFBLAwQKAAAAAACHTuJAAAAAAAAAAAAAAAAABAAAAGRycy9Q&#10;SwMEFAAAAAgAh07iQCDOSxS8AAAA3AAAAA8AAABkcnMvZG93bnJldi54bWxFT0trwkAQvgv9D8sI&#10;vYhuUiXY1FVKodBLwefB25CdJqnZ2ZDZmvTfu4WCt/n4nrPaDK5RV+qk9mwgnSWgiAtvay4NHA/v&#10;0yUoCcgWG89k4JcENuuH0Qpz63ve0XUfShVDWHI0UIXQ5lpLUZFDmfmWOHJfvnMYIuxKbTvsY7hr&#10;9FOSZNphzbGhwpbeKiou+x9n4DSfnBZDn8rwfGbhz+9XmdutMY/jNHkBFWgId/G/+8PG+VkGf8/E&#10;C/T6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zksU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5" o:spid="_x0000_s1026" o:spt="32" type="#_x0000_t32" style="position:absolute;left:3770;top:579244;height:0;width:1260;" filled="f" stroked="t" coordsize="21600,21600" o:gfxdata="UEsFBgAAAAAAAAAAAAAAAAAAAAAAAFBLAwQKAAAAAACHTuJAAAAAAAAAAAAAAAAABAAAAGRycy9Q&#10;SwMEFAAAAAgAh07iQE+C7o+8AAAA3AAAAA8AAABkcnMvZG93bnJldi54bWxFT01rwkAQvQv9D8sU&#10;vIhuosW2qauIUOhFqFoP3obsNIlmZ0Nma9J/7xYK3ubxPmex6l2trtRK5dlAOklAEefeVlwY+Dq8&#10;j19ASUC2WHsmA78ksFo+DBaYWd/xjq77UKgYwpKhgTKEJtNa8pIcysQ3xJH79q3DEGFbaNtiF8Nd&#10;radJMtcOK44NJTa0KSm/7H+cgeNsdHzqu1T61xMLb89rmdlPY4aPafIGKlAf7uJ/94eN8+fP8PdM&#10;vEAv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gu6P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7" o:spid="_x0000_s1026" o:spt="32" type="#_x0000_t32" style="position:absolute;left:3700;top:577657;flip:x y;height:5;width:940;" filled="f" stroked="t" coordsize="21600,21600" o:gfxdata="UEsFBgAAAAAAAAAAAAAAAAAAAAAAAFBLAwQKAAAAAACHTuJAAAAAAAAAAAAAAAAABAAAAGRycy9Q&#10;SwMEFAAAAAgAh07iQBBrVOq8AAAA3AAAAA8AAABkcnMvZG93bnJldi54bWxFj0GLwjAQhe8L/ocw&#10;grc1qYeyVqOIIIi37boHb0MztsVmUppY9d/vHIS9zfDevPfNevv0nRppiG1gC9ncgCKugmu5tnD+&#10;OXx+gYoJ2WEXmCy8KMJ2M/lYY+HCg79pLFOtJIRjgRaalPpC61g15DHOQ08s2jUMHpOsQ63dgA8J&#10;951eGJNrjy1LQ4M97RuqbuXdWzC/x/Kan873OJ4uy0Rjtty9Omtn08ysQCV6pn/z+/roBD8XWnlG&#10;JtCb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a1Tq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81" o:spid="_x0000_s1026" o:spt="32" type="#_x0000_t32" style="position:absolute;left:6110;top:578117;flip:x;height:790;width:10;" filled="f" stroked="t" coordsize="21600,21600" o:gfxdata="UEsFBgAAAAAAAAAAAAAAAAAAAAAAAFBLAwQKAAAAAACHTuJAAAAAAAAAAAAAAAAABAAAAGRycy9Q&#10;SwMEFAAAAAgAh07iQHe0e1q5AAAA3AAAAA8AAABkcnMvZG93bnJldi54bWxFT82KwjAQvgu+QxjB&#10;m6Z6yLrV6KEgiMLC6j7A0IxJsZmUJlZ9e7OwsLf5+H5ns3v6VgzUxyawhsW8AEFcB9Ow1fBz2c9W&#10;IGJCNtgGJg0virDbjkcbLE148DcN52RFDuFYogaXUldKGWtHHuM8dMSZu4beY8qwt9L0+MjhvpXL&#10;olDSY8O5wWFHlaP6dr57DXSoT5WqutWgvvBy5KV1H8pqPZ0sijWIRM/0L/5zH0yerz7h95l8gdy+&#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3tHt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83" o:spid="_x0000_s1026" o:spt="32" type="#_x0000_t32" style="position:absolute;left:2620;top:577997;flip:x y;height:907;width:10;rotation:11796480f;" filled="f" stroked="t" coordsize="21600,21600" o:gfxdata="UEsFBgAAAAAAAAAAAAAAAAAAAAAAAFBLAwQKAAAAAACHTuJAAAAAAAAAAAAAAAAABAAAAGRycy9Q&#10;SwMEFAAAAAgAh07iQFEMFsm/AAAA3AAAAA8AAABkcnMvZG93bnJldi54bWxFj0FvwjAMhe+T+A+R&#10;kXYbKRw2KAQkkJCQuGzAYbtZjWkqGqc0oe326+fDpN1svef3Pq82g69VR22sAhuYTjJQxEWwFZcG&#10;Luf9yxxUTMgW68Bk4JsibNajpxXmNvT8Qd0plUpCOOZowKXU5FrHwpHHOAkNsWjX0HpMsralti32&#10;Eu5rPcuyV+2xYmlw2NDOUXE7PbyBqjvGbbMY0s/dXr7e+0+3OBSDMc/jabYElWhI/+a/64MV/DfB&#10;l2dkAr3+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RDBbJvwAAANwAAAAPAAAAAAAAAAEAIAAAADgAAABkcnMvZG93bnJl&#10;di54bWxQSwECFAAUAAAACACHTuJAMy8FnjsAAAA5AAAAEAAAAAAAAAABACAAAAAkAQAAZHJzL3No&#10;YXBleG1sLnhtbFBLBQYAAAAABgAGAFsBAADOAwAAAAA=&#10;">
                  <v:fill on="f" focussize="0,0"/>
                  <v:stroke weight="1.5pt" color="#000000 [3213]" miterlimit="8" joinstyle="miter" endarrow="block"/>
                  <v:imagedata o:title=""/>
                  <o:lock v:ext="edit" aspectratio="f"/>
                </v:shape>
              </v:group>
            </w:pict>
          </mc:Fallback>
        </mc:AlternateConten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2531745</wp:posOffset>
                </wp:positionH>
                <wp:positionV relativeFrom="paragraph">
                  <wp:posOffset>3178175</wp:posOffset>
                </wp:positionV>
                <wp:extent cx="1270" cy="325120"/>
                <wp:effectExtent l="38100" t="0" r="36830" b="10160"/>
                <wp:wrapNone/>
                <wp:docPr id="171" name="直接箭头连接符 171"/>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35pt;margin-top:250.25pt;height:25.6pt;width:0.1pt;z-index:251678720;mso-width-relative:page;mso-height-relative:page;" filled="f" stroked="t" coordsize="21600,21600" o:gfxdata="UEsFBgAAAAAAAAAAAAAAAAAAAAAAAFBLAwQKAAAAAACHTuJAAAAAAAAAAAAAAAAABAAAAGRycy9Q&#10;SwMEFAAAAAgAh07iQK0bY5LYAAAACwEAAA8AAABkcnMvZG93bnJldi54bWxNj8tOwzAQRfdI/IM1&#10;SOyonaI8msbpIhISAgmJth/gxtMkIh5HsZuWv2dYwXLuHN05U+1ubhQLzmHwpCFZKRBIrbcDdRqO&#10;h5enAkSIhqwZPaGGbwywq+/vKlNaf6VPXPaxE1xCoTQa+hinUsrQ9uhMWPkJiXdnPzsTeZw7aWdz&#10;5XI3yrVSmXRmIL7QmwmbHtuv/cVpwNf2vcmaqViyD3N4o3XX51mn9eNDorYgIt7iHwy/+qwONTud&#10;/IVsEKOG502RM6ohVSoFwQQnGxAnTtIkB1lX8v8P9Q9QSwMEFAAAAAgAh07iQP4929wRAgAA8gMA&#10;AA4AAABkcnMvZTJvRG9jLnhtbK1TS44TMRDdI3EHy3vSSdAwQyudWSQMLBBEAg5Qcbu7Lfknlyed&#10;XIILILECVgyr2XMaGI5B2d0EGDazoBet8qde1Xv1vDjfG812MqBytuKzyZQzaYWrlW0r/ub1xYMz&#10;zjCCrUE7Kyt+kMjPl/fvLXpfyrnrnK5lYARisex9xbsYfVkUKDppACfOS0uHjQsGIi1DW9QBekI3&#10;uphPp4+K3oXaByckIu2uh0M+Ioa7ALqmUUKunbg00sYBNUgNkShhpzzyZe62aaSIL5sGZWS64sQ0&#10;5j8VoXib/sVyAWUbwHdKjC3AXVq4xcmAslT0CLWGCOwyqH+gjBLBoWviRDhTDESyIsRiNr2lzasO&#10;vMxcSGr0R9Hx/8GKF7tNYKomJ5zOOLNgaOQ3766/v/148+Xq24frH1/fp/jzJ5YukFy9x5KyVnYT&#10;xhX6TUjc900wrNHKPyO0rAbxY/ss9uEottxHJmhzNj+lIQg6eDg/mc3zKIoBJIH5gPGpdIaloOIY&#10;A6i2iytnLQ3VhaEA7J5jpDYo8VdCSrbuQmmdZ6st66nY4+lJqgZk2IaMQqHxRBptyxnoll6CiCH3&#10;jE6rOqUnIAztdqUD20HyT/6SBlTur2up9hqwG+7lo8FZRkV6LFqZip8ds6GMoPQTW7N48CR3DAps&#10;q+WIrC0VSCoPuqZo6+pDljvvkxVyC6Ntk9f+XOfs3091+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tG2OS2AAAAAsBAAAPAAAAAAAAAAEAIAAAADgAAABkcnMvZG93bnJldi54bWxQSwECFAAUAAAA&#10;CACHTuJA/j3b3B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56" w:name="_Toc21128"/>
      <w:bookmarkStart w:id="157" w:name="_Toc19774"/>
      <w:bookmarkStart w:id="158" w:name="_Toc104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附件3 运输保障风险评估与应急资源调查报告</w:t>
      </w:r>
      <w:bookmarkEnd w:id="15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both"/>
        <w:textAlignment w:val="baseline"/>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t>一、风险评估</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（一）风险识别</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三亚市运输保障的存在的主要风险有以下几种类型：</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自然灾害风险：如地震、洪水、台风、雾霾等自然因素对交通的影响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，导致无法应对突发事件的运力保障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设备故障风险：如交通工具（汽车、飞机、船只等）出现故障或停运。</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道路设施风险：如道路损坏、桥梁塌陷等基础设施问题。</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人力资源风险：如司机、操作员的健康状况、工作疲劳等对交通安全的影响。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安全事故风险：如交通事故、货物损毁、火灾、爆炸等。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社会因素风险：如交通管理政策变化、交通拥堵、人员活动等因素带来的不确定性。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（二）交通运输保障风险评估应用场景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交通设施建设与运营：在道路、机场、港口、铁路等设施的建设与运营过程中，进行风险评估，确保设施能够应对可能出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自然灾害、技术故障等问题。</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大型活动保障：如大型赛事、重大会议等活动的交通保障，评估活动期间的交通流量、人群管理等，确保活动期间交通的顺畅与安全。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应急响应与灾难恢复：在发生自然灾害、突发事件等情况下，评估交通运输系统的应急响应能力，确保物资和人员的及时运输。</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跨区域运输协调：对跨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大范围的运输网络进行风险评估，考虑不同地区的政策法规、天气变化、交通管制等因素，优化运输方案。</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（三）评估结论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交通运输保障风险评估对于保障交通系统的安全、提高运输效率、降低突发事件对运输的影响至关重要。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三亚市的运输保障已经</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识别的主要风险，包括自然风险（如地震、洪水等）设备故障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人力资源风险</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社会因素</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风险等方面，较高风险的主要是自然风险和</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设备故障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人力资源风险</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和社会因素风险为一般风险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通过专业团队对较大风险进行</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定期监控</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，建立风险变化情况，</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并根据环境变化调整风险应对策略</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both"/>
        <w:textAlignment w:val="baseline"/>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t>二、应急资源调查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（一）应急指挥体系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应急指挥机构：建立了以分管副市长为总指挥，市政府分管副秘书长和市交通运输局局长为副总指挥，由市公安局、市应急管理局、市交通运输局、市委宣传部、市委网信办、市卫生健康委员会、三亚海事局、民航三亚监管局、</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、市邮政管理局、各区交通主管部门、三亚凤凰国际机场有限公司、三亚动车站、三亚旅游文化发展有限公司等为成员的应急指挥机构。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2、应急指挥办事机构：以市交通运输局为市运输保障应急指挥办事机构。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3、现场指挥与处置机构：根据突发事件的实际情况，设置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运输保障现场指挥部，并从各相关职能部门抽调专人组建工作小组，主要包括综合协调、后勤保畅、运输</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保障、信息发布、专家支持等五个方面。</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应急专业队伍：市级应急队伍由三亚市交通运输局牵头，公路养护单位、交通运输执法部门和三亚旅游文化发展有限公司等单位组建公路抢通保通应急队伍、道路运输应急队伍、水路运输应急队伍；民航、铁路、邮政等部门单位及有关企事业单位应当做好各自领域交通运输保障应急队伍的组建和日常管理。应急队伍可以专兼结合，充分吸收社会力量参与。当发生突发事件需要军队投入行动时，由三亚警备区协调辖区部队按程序报批后派出有关人员加入应急保障指挥体系，参与保障行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（二）运输保障设备设施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保障车辆：市交通运输局建立健全道路运输企业应急车辆调用机制，排查摸清道路交通企业运输保障应急车辆目录，如：三亚市公共交通集团有限公司（40辆大巴车）、三亚海汽运输有限公司（10辆大巴车）、海南益成汽车运输服务有限公司（2辆大巴车）、三亚平海旅游汽车有限公司（2辆大巴车）、海南耀兴运输集团有限公司三亚分公司（2辆大巴车）、海南领运道路运输业有限公司（2辆大巴车）、海南银亚汽车运输有限公司（1辆大巴车）、海南众夫旅游客运有限公司（3辆大巴车）、三亚新国通旅游运输服务有限公司（2辆大巴车）、海南大骆驼汽车运输有限公司（2辆大巴车）、海南易游天下旅游客运有限公司（1辆大巴车）等；三亚飞马汽车营运管理有限公司（400辆出租车）、三亚金路汽车出租有限公司（50辆出租车）、海南广弘出租车客运有限公司（50辆出租车）、三亚弘瑞出租车客运有限公司（50辆出租车）、三亚玄壹客运有限公司（50辆出租车）、三亚天行出租汽车有限公司（50辆出租车）；三亚市邮政管理局建立物流企业车辆清单，在突发应急情况下可以征用，作为应急物资运力保障的车辆。</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2、保障船舶：市交通运输局建立健全港航运输企业应急船舶调用机制，排查摸清港航运输企业运输保障应急船舶目录，如：海南蜈支洲旅游开发股份有限公司（3艘邮轮）、三亚西岛大洲旅业有限公司（2艘邮轮）、三亚港务集团有限公司、三亚旅投港航旅游发展有限公司（1艘邮轮）、三亚洋海船务实业有限公司（1艘邮轮）、三亚浩洋大船服务有限公司（1艘邮轮）、三亚玛瑞纳酒店有限公司（1艘游艇）、三亚海敬观旅游文化发展有限公司（1艘游艇）、海南赫成商旅发展有限公司（1艘游艇）、三亚凰卓投资有限公司（1艘游艇）、三亚天岭海上旅游服务有限公司（1艘游艇）、海南鸿洲游艇产业发展投资集团有限公司（1艘游艇）、海南寰海旅业发展有限公司（1艘游艇）、三亚亚龙湾热带海岸公园管理有限公司（1艘游艇）、三亚海岛乐船务有限公司（1艘游艇）、三亚麒麟水上运输有限公司（1艘游艇）、海南启诚游艇俱乐部有限公司（1艘游艇）、三亚康大国际游艇航务有限公司（1艘游艇）、海南航程旅游发展股份有限公司（1艘游艇）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航空运力：民航三亚监管局健全航空运输企业应急航空器调用机制，协调民用航空器保障突发事件中抢险救援人员及物资、装备的紧急运输；三亚市凤凰国际机场，建立健全突发事件航空器地服和地勤工作，保障航空器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4、铁路运力：三亚动车站设置配套的动车，以应对三亚市内铁路抢通保通保运工作，确保铁路运输保障。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（三）运输保障资金</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应急指挥部各成员单位和各级人民政府根据突发事件交通运输保障应急工作需要，统筹安排应急、培训、演练所需经费，鼓励社会捐赠和援助同时加强应急经费的使用管理，提高资金使用效益。财政、审计部门应当对交通运输保障资金的使用和效果进行监管和评估，确保专款专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（四）应急资源调查结论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经过问卷调查、现场考察、数据分析等方式进行资源调查，从人员资源、设备资源和资金方面调查，能满足三亚市发生突发事件时，人员转移、应急物资调配的需求。</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59" w:name="_Toc217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附件4 三亚市交通运输应急指挥部成员联络表</w:t>
      </w:r>
      <w:bookmarkEnd w:id="157"/>
      <w:bookmarkEnd w:id="158"/>
      <w:bookmarkEnd w:id="159"/>
    </w:p>
    <w:tbl>
      <w:tblPr>
        <w:tblStyle w:val="14"/>
        <w:tblW w:w="90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435"/>
        <w:gridCol w:w="4176"/>
        <w:gridCol w:w="1116"/>
        <w:gridCol w:w="17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1991" w:type="dxa"/>
            <w:gridSpan w:val="2"/>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应急机构</w:t>
            </w:r>
          </w:p>
        </w:tc>
        <w:tc>
          <w:tcPr>
            <w:tcW w:w="417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岗  位</w:t>
            </w:r>
          </w:p>
        </w:tc>
        <w:tc>
          <w:tcPr>
            <w:tcW w:w="111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姓  名</w:t>
            </w:r>
          </w:p>
        </w:tc>
        <w:tc>
          <w:tcPr>
            <w:tcW w:w="177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32"/>
                <w:szCs w:val="32"/>
                <w:lang w:val="en-US" w:eastAsia="zh-CN"/>
                <w14:textFill>
                  <w14:solidFill>
                    <w14:schemeClr w14:val="tx1"/>
                  </w14:solidFill>
                </w14:textFill>
              </w:rPr>
              <w:t>交通事故应急指挥部</w:t>
            </w:r>
          </w:p>
        </w:tc>
        <w:tc>
          <w:tcPr>
            <w:tcW w:w="1435" w:type="dxa"/>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总指挥</w:t>
            </w: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分管副市长</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3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现场副指挥</w:t>
            </w: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市政府分管副秘书长</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市交通运输局局长</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3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成员</w:t>
            </w: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市公安局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88868156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市应急管理局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88254743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市委宣传部</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88272442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市委网信办</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市卫生健康委员会</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88361000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三亚海事局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88258715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民航三亚监管局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18976268968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end"/>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88272459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三亚市邮政管理局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88260185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三亚凤凰国际机场有限公司</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88289019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三亚动车站</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31887312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56"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3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三亚旅游文化发展有限公司</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88395007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指挥部办公室</w:t>
            </w:r>
          </w:p>
        </w:tc>
        <w:tc>
          <w:tcPr>
            <w:tcW w:w="417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市交通运输局</w:t>
            </w:r>
          </w:p>
        </w:tc>
        <w:tc>
          <w:tcPr>
            <w:tcW w:w="1116"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88667706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vMerge w:val="restart"/>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区级交通运输部门</w:t>
            </w:r>
          </w:p>
        </w:tc>
        <w:tc>
          <w:tcPr>
            <w:tcW w:w="417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天涯区交通局</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88911283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吉阳区交通局</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88706959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崖州区交通局</w:t>
            </w:r>
          </w:p>
        </w:tc>
        <w:tc>
          <w:tcPr>
            <w:tcW w:w="111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88765840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海棠区交通局</w:t>
            </w:r>
          </w:p>
        </w:tc>
        <w:tc>
          <w:tcPr>
            <w:tcW w:w="111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38232249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991"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7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育才管委会交通运输部门</w:t>
            </w:r>
          </w:p>
        </w:tc>
        <w:tc>
          <w:tcPr>
            <w:tcW w:w="1116"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p>
        </w:tc>
        <w:tc>
          <w:tcPr>
            <w:tcW w:w="1776"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88953118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2" w:hRule="atLeast"/>
          <w:jc w:val="center"/>
        </w:trPr>
        <w:tc>
          <w:tcPr>
            <w:tcW w:w="9059" w:type="dxa"/>
            <w:gridSpan w:val="5"/>
            <w:tcBorders>
              <w:tl2br w:val="nil"/>
              <w:tr2bl w:val="nil"/>
            </w:tcBorders>
            <w:shd w:val="clear" w:color="auto" w:fill="FFFFFF"/>
            <w:vAlign w:val="center"/>
          </w:tcPr>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市委值班室电话：</w:t>
            </w:r>
            <w:r>
              <w:rPr>
                <w:rFonts w:hint="eastAsia" w:ascii="仿宋_GB2312" w:hAnsi="仿宋_GB2312" w:eastAsia="仿宋_GB2312" w:cs="仿宋_GB2312"/>
                <w:b w:val="0"/>
                <w:bCs w:val="0"/>
                <w:color w:val="000000" w:themeColor="text1"/>
                <w:kern w:val="0"/>
                <w:sz w:val="28"/>
                <w:szCs w:val="28"/>
                <w:lang w:val="en-US" w:eastAsia="zh-CN" w:bidi="ar-SA"/>
                <w14:textFill>
                  <w14:solidFill>
                    <w14:schemeClr w14:val="tx1"/>
                  </w14:solidFill>
                </w14:textFill>
              </w:rPr>
              <w:t xml:space="preserve">88272200；     </w:t>
            </w: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市政府（应急办）值班电话：88272267</w:t>
            </w:r>
          </w:p>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市防灾减灾救灾和安全生产委员会值班电话：88984898</w:t>
            </w:r>
          </w:p>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省交通运输厅值班电话：68616960；  市交通运输局24小时电话：88667813</w:t>
            </w:r>
          </w:p>
        </w:tc>
      </w:tr>
    </w:tbl>
    <w:p>
      <w:pPr>
        <w:keepNext w:val="0"/>
        <w:keepLines w:val="0"/>
        <w:pageBreakBefore w:val="0"/>
        <w:widowControl w:val="0"/>
        <w:wordWrap/>
        <w:overflowPunct/>
        <w:bidi w:val="0"/>
        <w:rPr>
          <w:rFonts w:hint="default"/>
          <w:color w:val="000000" w:themeColor="text1"/>
          <w:lang w:val="en-US" w:eastAsia="zh-CN"/>
          <w14:textFill>
            <w14:solidFill>
              <w14:schemeClr w14:val="tx1"/>
            </w14:solidFill>
          </w14:textFill>
        </w:rPr>
      </w:pPr>
    </w:p>
    <w:sectPr>
      <w:footerReference r:id="rId4"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68E9F"/>
    <w:multiLevelType w:val="singleLevel"/>
    <w:tmpl w:val="BF168E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EA14B8"/>
    <w:rsid w:val="010871D6"/>
    <w:rsid w:val="013D1604"/>
    <w:rsid w:val="01917706"/>
    <w:rsid w:val="01C1555D"/>
    <w:rsid w:val="04AC3886"/>
    <w:rsid w:val="06850262"/>
    <w:rsid w:val="07654F77"/>
    <w:rsid w:val="07B42757"/>
    <w:rsid w:val="08E12E4E"/>
    <w:rsid w:val="0C752E1C"/>
    <w:rsid w:val="0CEF4C5E"/>
    <w:rsid w:val="0D1E2D7F"/>
    <w:rsid w:val="0EB50E90"/>
    <w:rsid w:val="0FD63F30"/>
    <w:rsid w:val="11951E37"/>
    <w:rsid w:val="13BA36C7"/>
    <w:rsid w:val="15C65280"/>
    <w:rsid w:val="168A4093"/>
    <w:rsid w:val="16E34CD0"/>
    <w:rsid w:val="18E15194"/>
    <w:rsid w:val="19610082"/>
    <w:rsid w:val="19D37A31"/>
    <w:rsid w:val="19D43730"/>
    <w:rsid w:val="1A3E3098"/>
    <w:rsid w:val="1B906FFF"/>
    <w:rsid w:val="1C65052E"/>
    <w:rsid w:val="222D7C55"/>
    <w:rsid w:val="25F5515A"/>
    <w:rsid w:val="27595274"/>
    <w:rsid w:val="27C84A88"/>
    <w:rsid w:val="281630A1"/>
    <w:rsid w:val="282C1BF6"/>
    <w:rsid w:val="293B25F3"/>
    <w:rsid w:val="29D532D8"/>
    <w:rsid w:val="2E044BDE"/>
    <w:rsid w:val="2E5F3204"/>
    <w:rsid w:val="329B2B8C"/>
    <w:rsid w:val="33E51A5F"/>
    <w:rsid w:val="36205A5C"/>
    <w:rsid w:val="3853707B"/>
    <w:rsid w:val="38E857A2"/>
    <w:rsid w:val="39DC6FA3"/>
    <w:rsid w:val="3E315A95"/>
    <w:rsid w:val="3F0F6554"/>
    <w:rsid w:val="3F3D38BC"/>
    <w:rsid w:val="4433599A"/>
    <w:rsid w:val="46831DAE"/>
    <w:rsid w:val="4A407EA2"/>
    <w:rsid w:val="4A8E788C"/>
    <w:rsid w:val="4B3A35E9"/>
    <w:rsid w:val="4C714E75"/>
    <w:rsid w:val="4D663E25"/>
    <w:rsid w:val="4E5C5A37"/>
    <w:rsid w:val="50031F38"/>
    <w:rsid w:val="512F0708"/>
    <w:rsid w:val="51992A3B"/>
    <w:rsid w:val="59CF18E6"/>
    <w:rsid w:val="5C280667"/>
    <w:rsid w:val="5EB10A22"/>
    <w:rsid w:val="5FD34F75"/>
    <w:rsid w:val="60446527"/>
    <w:rsid w:val="63240713"/>
    <w:rsid w:val="63D17A05"/>
    <w:rsid w:val="65884A6D"/>
    <w:rsid w:val="668C1F4C"/>
    <w:rsid w:val="67085907"/>
    <w:rsid w:val="69541AC0"/>
    <w:rsid w:val="6B174809"/>
    <w:rsid w:val="6C1C7800"/>
    <w:rsid w:val="6CCE538C"/>
    <w:rsid w:val="6E3EDDB1"/>
    <w:rsid w:val="6F2C542B"/>
    <w:rsid w:val="6F7B29BD"/>
    <w:rsid w:val="71AE79E4"/>
    <w:rsid w:val="72584FC0"/>
    <w:rsid w:val="74406B6D"/>
    <w:rsid w:val="75436915"/>
    <w:rsid w:val="782F7EB6"/>
    <w:rsid w:val="F607E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unhideWhenUsed/>
    <w:qFormat/>
    <w:uiPriority w:val="99"/>
    <w:pPr>
      <w:autoSpaceDE/>
      <w:autoSpaceDN/>
      <w:spacing w:after="120" w:afterLines="0" w:line="240" w:lineRule="auto"/>
      <w:ind w:left="420" w:leftChars="200" w:firstLine="420" w:firstLineChars="200"/>
    </w:pPr>
    <w:rPr>
      <w:rFonts w:ascii="Times New Roman" w:hAnsi="Times New Roman" w:eastAsia="宋体" w:cs="Times New Roman"/>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18973</Words>
  <Characters>19247</Characters>
  <Lines>0</Lines>
  <Paragraphs>0</Paragraphs>
  <TotalTime>1</TotalTime>
  <ScaleCrop>false</ScaleCrop>
  <LinksUpToDate>false</LinksUpToDate>
  <CharactersWithSpaces>19429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2024-08-10T07:41:00Z</dcterms:created>
  <dc:creator>Administrator</dc:creator>
  <cp:lastModifiedBy>HUAWEI</cp:lastModifiedBy>
  <dcterms:modified xsi:type="dcterms:W3CDTF">2025-10-17T11:50:57Z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D75557AA23734F48AA36D1159BBCA556_12</vt:lpwstr>
  </property>
  <property fmtid="{D5CDD505-2E9C-101B-9397-08002B2CF9AE}" pid="4" name="KSOTemplateDocerSaveRecord">
    <vt:lpwstr>eyJoZGlkIjoiMzEwNTM5NzYwMDRjMzkwZTVkZjY2ODkwMGIxNGU0OTUiLCJ1c2VySWQiOiI2MDI2NDQ0NTYifQ==</vt:lpwstr>
  </property>
</Properties>
</file>